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3B" w:rsidRPr="00E0643B" w:rsidRDefault="00E0643B" w:rsidP="00BD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«Установление правильных взаимоотношений с детьми»</w:t>
      </w:r>
    </w:p>
    <w:p w:rsidR="00E0643B" w:rsidRPr="00E0643B" w:rsidRDefault="00E0643B" w:rsidP="00BD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E0643B" w:rsidRPr="00E0643B" w:rsidRDefault="00E0643B" w:rsidP="00BD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3B" w:rsidRDefault="00E0643B" w:rsidP="00BD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Цель:</w:t>
      </w:r>
      <w:r w:rsidRPr="00E0643B">
        <w:rPr>
          <w:rFonts w:ascii="Times New Roman" w:hAnsi="Times New Roman" w:cs="Times New Roman"/>
          <w:sz w:val="28"/>
          <w:szCs w:val="28"/>
        </w:rPr>
        <w:t xml:space="preserve"> повышение компетентности педагогов в вопросах педагогической этики взаимоотношений с воспитанником.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05C0D" w:rsidRPr="00E0643B" w:rsidRDefault="00C05C0D" w:rsidP="00BD5BC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Ознакомление с различными стилями взаимоотношений воспитателя с детьми.</w:t>
      </w:r>
    </w:p>
    <w:p w:rsidR="00C05C0D" w:rsidRPr="00E0643B" w:rsidRDefault="00C05C0D" w:rsidP="00BD5BC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Самооценка выделенных проблем.</w:t>
      </w:r>
    </w:p>
    <w:p w:rsidR="00C05C0D" w:rsidRPr="00E0643B" w:rsidRDefault="00C05C0D" w:rsidP="00BD5BC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Коррекция установок, определяющих неэффективное поведение воспитателя в процессе общения.</w:t>
      </w:r>
    </w:p>
    <w:p w:rsidR="00C05C0D" w:rsidRPr="00E0643B" w:rsidRDefault="00C05C0D" w:rsidP="00BD5BC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Выработка оптимального стиля взаимоотношений с детьми через расширение опыта адекватных форм общения.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0643B">
        <w:rPr>
          <w:rFonts w:ascii="Times New Roman" w:hAnsi="Times New Roman" w:cs="Times New Roman"/>
          <w:sz w:val="28"/>
          <w:szCs w:val="28"/>
        </w:rPr>
        <w:t xml:space="preserve"> диапроектор, экран, 2 планшета, маркеры, 7 каштанов, поднос, мягкая игрушка, </w:t>
      </w:r>
      <w:r w:rsidR="00E0643B" w:rsidRPr="00E0643B">
        <w:rPr>
          <w:rFonts w:ascii="Times New Roman" w:hAnsi="Times New Roman" w:cs="Times New Roman"/>
          <w:sz w:val="28"/>
          <w:szCs w:val="28"/>
        </w:rPr>
        <w:t>шкатулка, листочки с заданием №5</w:t>
      </w:r>
      <w:r w:rsidRPr="00E06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 xml:space="preserve">План мероприятия: </w:t>
      </w:r>
    </w:p>
    <w:p w:rsidR="00C05C0D" w:rsidRPr="00E0643B" w:rsidRDefault="00C05C0D" w:rsidP="00BD5B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Разминка</w:t>
      </w:r>
    </w:p>
    <w:p w:rsidR="00C05C0D" w:rsidRPr="00E0643B" w:rsidRDefault="00C05C0D" w:rsidP="00BD5B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Введение в тему – опыт с каштанами</w:t>
      </w:r>
    </w:p>
    <w:p w:rsidR="00C05C0D" w:rsidRPr="00E0643B" w:rsidRDefault="00C05C0D" w:rsidP="00BD5B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Упражнение “Воспитатель-ребёнок”</w:t>
      </w:r>
    </w:p>
    <w:p w:rsidR="00C05C0D" w:rsidRPr="00E0643B" w:rsidRDefault="00C05C0D" w:rsidP="00BD5B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C05C0D" w:rsidRPr="00E0643B" w:rsidRDefault="00C05C0D" w:rsidP="00BD5B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Упражнение “Другой ракурс”</w:t>
      </w:r>
    </w:p>
    <w:p w:rsidR="00C05C0D" w:rsidRPr="00E0643B" w:rsidRDefault="00C05C0D" w:rsidP="00BD5B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Рефлексия</w:t>
      </w:r>
    </w:p>
    <w:p w:rsidR="00C05C0D" w:rsidRPr="00E0643B" w:rsidRDefault="00C05C0D" w:rsidP="00BD5BC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Подарок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1. Разминка “</w:t>
      </w:r>
      <w:proofErr w:type="spellStart"/>
      <w:proofErr w:type="gramStart"/>
      <w:r w:rsidRPr="00E0643B">
        <w:rPr>
          <w:rFonts w:ascii="Times New Roman" w:hAnsi="Times New Roman" w:cs="Times New Roman"/>
          <w:b/>
          <w:sz w:val="28"/>
          <w:szCs w:val="28"/>
        </w:rPr>
        <w:t>Тыр-тыр</w:t>
      </w:r>
      <w:proofErr w:type="spellEnd"/>
      <w:proofErr w:type="gramEnd"/>
      <w:r w:rsidRPr="00E0643B">
        <w:rPr>
          <w:rFonts w:ascii="Times New Roman" w:hAnsi="Times New Roman" w:cs="Times New Roman"/>
          <w:b/>
          <w:sz w:val="28"/>
          <w:szCs w:val="28"/>
        </w:rPr>
        <w:t>, пулемёт”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Необходимо громко, хором произнести детский стишок, сопровождая каждую строчку определёнными движениями. Произносить нужно по слогам: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ТЫР-ТЫР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>, ПУ-ЛЕ-МЁТ (сжатые кулаки выставить вперёд, в такт стихам “строчить” из воображаемого “максима”),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ВЫ-ШЕ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 xml:space="preserve"> КРЫ-ШИ СА-МО-ЛЁТ (руки прямые, в стороны, вращать вперёд, изображая “кукурузник” на вираже),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>! АР-ТИЛ-ЛЕ-РИ-Я (удар с размаху кулаком по собственной ладони),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СКА-ЧЕТ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 xml:space="preserve"> КА-ВА-ЛЕ-РИ-Я! (прыгать на месте, при этом повернуться вокруг своей оси и махать воображаемой саблей)</w:t>
      </w:r>
      <w:r w:rsidRPr="00E0643B">
        <w:rPr>
          <w:rFonts w:ascii="Times New Roman" w:hAnsi="Times New Roman" w:cs="Times New Roman"/>
          <w:sz w:val="28"/>
          <w:szCs w:val="28"/>
        </w:rPr>
        <w:tab/>
        <w:t>Снятие усталости, в качестве “будильника”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приветствие участников, зарядить группу энергией.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2. Введение в тему – опыт с каштанами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Перед аудиторией на подносе лежат 7 каштанов. Вызываются 7 добровольцев, им предлагается выбрать по каштану и постараться запомнить свой каштан. Затем, вернуть его на поднос. Психолог просит найти каждого свой каштан.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lastRenderedPageBreak/>
        <w:t>- Что вам помогло узнать свой каштан? (особые приметы, индивидуальные качества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, ...)</w:t>
      </w:r>
      <w:proofErr w:type="gramEnd"/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0643B">
        <w:rPr>
          <w:rFonts w:ascii="Times New Roman" w:hAnsi="Times New Roman" w:cs="Times New Roman"/>
          <w:sz w:val="28"/>
          <w:szCs w:val="28"/>
        </w:rPr>
        <w:t xml:space="preserve"> Вот так и наши воспитанники: все они дети, но каждый из них особенный, со своим характером, привычками. И к каждому необходим индивидуальный подход, для того чтобы эффективно выстроить линию взаимоотношений. Сегодня мы поговорим о стилях взаимоотношений, приёмах, которые помогут в установлении правильных взаимоотношений с детьми в целом и с каждым ребёнком в отдельности. </w:t>
      </w:r>
      <w:r w:rsidRPr="00E0643B">
        <w:rPr>
          <w:rFonts w:ascii="Times New Roman" w:hAnsi="Times New Roman" w:cs="Times New Roman"/>
          <w:sz w:val="28"/>
          <w:szCs w:val="28"/>
        </w:rPr>
        <w:tab/>
        <w:t>Введение в тему консультации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3. Упражнение “Воспитатель-ребёнок”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На планшетах написаны слова “ВОСПИТАТЕЛЬ”, “РЕБЁНОК” (в вертикальном положении)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E0643B">
        <w:rPr>
          <w:rFonts w:ascii="Times New Roman" w:hAnsi="Times New Roman" w:cs="Times New Roman"/>
          <w:sz w:val="28"/>
          <w:szCs w:val="28"/>
        </w:rPr>
        <w:t xml:space="preserve"> Необходимо подобрать к каждой букве слова соответствующее понятие, определение, характеристику или ассоциацию (по 3 на каждую).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Педагоги предлагают, психолог записывает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- Что располагает воспитателя в ребёнке?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- Какие качества раздражают в ребёнке?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- Какие качества воспитателя мешают в установлении позитивных взаимоотношений с ребёнком?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 xml:space="preserve"> могут помочь, являются РЕСУРСОМ?</w:t>
      </w:r>
      <w:r w:rsidRPr="00E0643B">
        <w:rPr>
          <w:rFonts w:ascii="Times New Roman" w:hAnsi="Times New Roman" w:cs="Times New Roman"/>
          <w:sz w:val="28"/>
          <w:szCs w:val="28"/>
        </w:rPr>
        <w:tab/>
        <w:t>Поиск ресурса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4. ПРЕЗЕНТАЦИЯ</w:t>
      </w:r>
      <w:r w:rsidRPr="00E0643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5. Упражнение “Другой ракурс”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Каждому воспитателю выдаётся листок вида: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Женя – ябеда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Коля – трус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Клава – 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жадина</w:t>
      </w:r>
      <w:proofErr w:type="gramEnd"/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Петя – 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Толя – хилый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Игорь – 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Оля – выскочка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Дима – толстый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Лёва – нытик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Аня – глупая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0643B">
        <w:rPr>
          <w:rFonts w:ascii="Times New Roman" w:hAnsi="Times New Roman" w:cs="Times New Roman"/>
          <w:sz w:val="28"/>
          <w:szCs w:val="28"/>
        </w:rPr>
        <w:t xml:space="preserve"> смягчить данные высказывания.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При выполнении данного упражнения, психолог подводит к следующим выводам: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Возможен перевод отрицательных, негативных определений в положительные определения, моменты, установки.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Важна интонация (н-р: “пышка” можно сказать с разными оттенками)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Педагог должен обладать педагогическим тактом – уметь разговаривать с детьми и выслушивать их; проявлять выдержку при любых обстоятельствах, находить способы воздействия на детей, учитывая их самолюбие; понимать и правильно оценивать детские поступки и проявления их личностных качеств, а главное, уметь индивидуализировать методы и приёмы воспитания, опираясь НА ВСЁ ЛУЧШЕЕ, ЧТО ЕСТЬ В РЕБЁНКЕ</w:t>
      </w:r>
      <w:r w:rsidRPr="00E0643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D5BCA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3B">
        <w:rPr>
          <w:rFonts w:ascii="Times New Roman" w:hAnsi="Times New Roman" w:cs="Times New Roman"/>
          <w:b/>
          <w:sz w:val="28"/>
          <w:szCs w:val="28"/>
        </w:rPr>
        <w:lastRenderedPageBreak/>
        <w:t>6. Рефлексия</w:t>
      </w:r>
      <w:r w:rsidRPr="00E0643B">
        <w:rPr>
          <w:rFonts w:ascii="Times New Roman" w:hAnsi="Times New Roman" w:cs="Times New Roman"/>
          <w:b/>
          <w:sz w:val="28"/>
          <w:szCs w:val="28"/>
        </w:rPr>
        <w:tab/>
      </w:r>
    </w:p>
    <w:p w:rsidR="00C05C0D" w:rsidRPr="00BD5BCA" w:rsidRDefault="00C05C0D" w:rsidP="00BD5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BC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0643B" w:rsidRPr="00BD5BCA">
        <w:rPr>
          <w:rFonts w:ascii="Times New Roman" w:hAnsi="Times New Roman" w:cs="Times New Roman"/>
          <w:b/>
          <w:sz w:val="28"/>
          <w:szCs w:val="28"/>
        </w:rPr>
        <w:t>Презентация утверждений «Настрой на уверенное поведение»</w:t>
      </w:r>
    </w:p>
    <w:p w:rsidR="003824DE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Психолог открывает шкатулку “чудес” и дарит педагогам свитки с формулами - утверждениями</w:t>
      </w:r>
      <w:r w:rsidRPr="00E0643B">
        <w:rPr>
          <w:rFonts w:ascii="Times New Roman" w:hAnsi="Times New Roman" w:cs="Times New Roman"/>
          <w:sz w:val="28"/>
          <w:szCs w:val="28"/>
        </w:rPr>
        <w:tab/>
        <w:t>Настрой на уверенное поведение, позитивное отношение к детям, работе</w:t>
      </w: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i/>
          <w:iCs/>
          <w:sz w:val="28"/>
          <w:szCs w:val="28"/>
        </w:rPr>
        <w:t>Позитивный настрой должен стать нормой жизни. Станьте крепостью любви и силы в жизни своих детей!</w:t>
      </w:r>
      <w:r w:rsidRPr="00E0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Предлагаю  примерный список позитивных утверждений, который вы можете использовать самостоятельно, как настрой на новый рабочий день: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замечательный друг»,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«Я могу добиться всего, чего захочу»,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 «Я умею дружить»,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«Мне всегда везет»,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«У меня много друзей»,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все могу»,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хорошо сочиняю стихи»,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верю в свою силу»,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молодец»,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«Все будет хорошо»,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«Мне хорошо там, где я есть»,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«Я ра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 xml:space="preserve">а), что я живу»,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«Я увере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 xml:space="preserve">а) в своей силе»,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радую людей своим появлением»,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просто прелесть и радость </w:t>
      </w:r>
      <w:proofErr w:type="gramStart"/>
      <w:r w:rsidRPr="00E0643B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«Я всегда все делаю очень хорошо и буду делать еще лучше»,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«Я приношу радость людям»,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 xml:space="preserve"> «Я счастлива всегда». 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643B">
        <w:rPr>
          <w:rFonts w:ascii="Times New Roman" w:hAnsi="Times New Roman" w:cs="Times New Roman"/>
          <w:i/>
          <w:iCs/>
          <w:sz w:val="28"/>
          <w:szCs w:val="28"/>
        </w:rPr>
        <w:t>Ищите, творите, пробуйте. Делайте Вашу жизнь веселее, проще и счастливее.</w:t>
      </w: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43B" w:rsidRPr="00E0643B" w:rsidRDefault="00E0643B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0D" w:rsidRPr="00E0643B" w:rsidRDefault="00C05C0D" w:rsidP="00BD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C0D" w:rsidRPr="00E0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B8F"/>
    <w:multiLevelType w:val="hybridMultilevel"/>
    <w:tmpl w:val="5CF0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4529"/>
    <w:multiLevelType w:val="hybridMultilevel"/>
    <w:tmpl w:val="F57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D"/>
    <w:rsid w:val="002268CA"/>
    <w:rsid w:val="003824DE"/>
    <w:rsid w:val="00BD5BCA"/>
    <w:rsid w:val="00C05C0D"/>
    <w:rsid w:val="00E0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2019-04-02T06:35:00Z</dcterms:created>
  <dcterms:modified xsi:type="dcterms:W3CDTF">2019-04-02T06:35:00Z</dcterms:modified>
</cp:coreProperties>
</file>