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0" w:rsidRPr="006F2C6D" w:rsidRDefault="000A3CA0" w:rsidP="00937533">
      <w:pPr>
        <w:spacing w:line="276" w:lineRule="auto"/>
        <w:jc w:val="center"/>
        <w:rPr>
          <w:b/>
        </w:rPr>
      </w:pPr>
      <w:r w:rsidRPr="006F2C6D">
        <w:rPr>
          <w:b/>
        </w:rPr>
        <w:t xml:space="preserve">Государственное автономное учреждение </w:t>
      </w:r>
    </w:p>
    <w:p w:rsidR="000A3CA0" w:rsidRPr="006F2C6D" w:rsidRDefault="000A3CA0" w:rsidP="00937533">
      <w:pPr>
        <w:spacing w:line="276" w:lineRule="auto"/>
        <w:jc w:val="center"/>
        <w:rPr>
          <w:b/>
        </w:rPr>
      </w:pPr>
      <w:r w:rsidRPr="006F2C6D">
        <w:rPr>
          <w:b/>
        </w:rPr>
        <w:t xml:space="preserve">дополнительного профессионального образования </w:t>
      </w:r>
    </w:p>
    <w:p w:rsidR="000A3CA0" w:rsidRPr="006F2C6D" w:rsidRDefault="000A3CA0" w:rsidP="00937533">
      <w:pPr>
        <w:spacing w:line="276" w:lineRule="auto"/>
        <w:jc w:val="center"/>
        <w:rPr>
          <w:b/>
        </w:rPr>
      </w:pPr>
      <w:r w:rsidRPr="006F2C6D">
        <w:rPr>
          <w:b/>
        </w:rPr>
        <w:t xml:space="preserve">Ярославской области </w:t>
      </w:r>
    </w:p>
    <w:p w:rsidR="000A3CA0" w:rsidRPr="006F2C6D" w:rsidRDefault="000A3CA0" w:rsidP="00937533">
      <w:pPr>
        <w:spacing w:line="276" w:lineRule="auto"/>
        <w:jc w:val="center"/>
        <w:rPr>
          <w:b/>
        </w:rPr>
      </w:pPr>
      <w:r w:rsidRPr="006F2C6D">
        <w:rPr>
          <w:b/>
        </w:rPr>
        <w:t xml:space="preserve">«Институт развития образования» </w:t>
      </w:r>
    </w:p>
    <w:p w:rsidR="000A3CA0" w:rsidRPr="006F2C6D" w:rsidRDefault="000A3CA0" w:rsidP="00937533">
      <w:pPr>
        <w:spacing w:line="276" w:lineRule="auto"/>
        <w:jc w:val="center"/>
        <w:rPr>
          <w:b/>
        </w:rPr>
      </w:pPr>
    </w:p>
    <w:p w:rsidR="000A3CA0" w:rsidRPr="006F2C6D" w:rsidRDefault="000A3CA0" w:rsidP="00937533">
      <w:pPr>
        <w:spacing w:line="276" w:lineRule="auto"/>
        <w:jc w:val="center"/>
        <w:rPr>
          <w:b/>
        </w:rPr>
      </w:pPr>
      <w:r w:rsidRPr="006F2C6D">
        <w:rPr>
          <w:b/>
        </w:rPr>
        <w:t>ПРИКАЗ</w:t>
      </w:r>
    </w:p>
    <w:p w:rsidR="000A3CA0" w:rsidRPr="006F2C6D" w:rsidRDefault="000A3CA0" w:rsidP="00937533">
      <w:pPr>
        <w:spacing w:line="276" w:lineRule="auto"/>
        <w:rPr>
          <w:b/>
        </w:rPr>
      </w:pPr>
    </w:p>
    <w:p w:rsidR="000A3CA0" w:rsidRPr="006F2C6D" w:rsidRDefault="000A3CA0" w:rsidP="00937533">
      <w:pPr>
        <w:spacing w:line="360" w:lineRule="auto"/>
      </w:pPr>
      <w:r w:rsidRPr="006F2C6D">
        <w:t>от 01.11.2022 г.</w:t>
      </w:r>
      <w:r w:rsidRPr="006F2C6D">
        <w:tab/>
      </w:r>
      <w:r w:rsidRPr="006F2C6D">
        <w:tab/>
      </w:r>
      <w:r w:rsidRPr="006F2C6D">
        <w:tab/>
      </w:r>
      <w:r w:rsidRPr="006F2C6D">
        <w:tab/>
      </w:r>
      <w:r w:rsidRPr="006F2C6D">
        <w:tab/>
        <w:t xml:space="preserve">              </w:t>
      </w:r>
      <w:r w:rsidRPr="006F2C6D">
        <w:tab/>
      </w:r>
      <w:r w:rsidRPr="006F2C6D">
        <w:tab/>
        <w:t xml:space="preserve">           № 01-03</w:t>
      </w:r>
      <w:r w:rsidRPr="000A3270">
        <w:t>/</w:t>
      </w:r>
      <w:r w:rsidRPr="006F2C6D">
        <w:t>169</w:t>
      </w:r>
    </w:p>
    <w:p w:rsidR="000A3CA0" w:rsidRPr="006F2C6D" w:rsidRDefault="000A3CA0" w:rsidP="00937533">
      <w:pPr>
        <w:spacing w:line="360" w:lineRule="auto"/>
      </w:pPr>
    </w:p>
    <w:p w:rsidR="000A3CA0" w:rsidRDefault="000A3CA0" w:rsidP="004953DD">
      <w:pPr>
        <w:rPr>
          <w:b/>
        </w:rPr>
      </w:pPr>
      <w:r w:rsidRPr="006F2C6D">
        <w:rPr>
          <w:b/>
        </w:rPr>
        <w:t xml:space="preserve">О проведении Международной ярмарки </w:t>
      </w:r>
    </w:p>
    <w:p w:rsidR="000A3CA0" w:rsidRPr="006F2C6D" w:rsidRDefault="000A3CA0" w:rsidP="004953DD">
      <w:pPr>
        <w:rPr>
          <w:b/>
        </w:rPr>
      </w:pPr>
      <w:r w:rsidRPr="006F2C6D">
        <w:rPr>
          <w:b/>
        </w:rPr>
        <w:t xml:space="preserve">социально-педагогических инноваций и воспитательных практик </w:t>
      </w:r>
    </w:p>
    <w:p w:rsidR="000A3CA0" w:rsidRPr="006F2C6D" w:rsidRDefault="000A3CA0" w:rsidP="004953DD">
      <w:pPr>
        <w:tabs>
          <w:tab w:val="left" w:pos="567"/>
        </w:tabs>
        <w:jc w:val="both"/>
      </w:pPr>
    </w:p>
    <w:p w:rsidR="000A3CA0" w:rsidRPr="006F2C6D" w:rsidRDefault="000A3CA0" w:rsidP="004953DD">
      <w:pPr>
        <w:tabs>
          <w:tab w:val="left" w:pos="567"/>
        </w:tabs>
        <w:ind w:firstLine="851"/>
        <w:jc w:val="both"/>
      </w:pPr>
      <w:r w:rsidRPr="006F2C6D">
        <w:t>В соответствие с государственным заданием ГАУ ДПО ЯО «Институт развития образования» на 2022 год (ТЗ №3 «Организация проведения общественно-значимых мероприятий в сфере образования, науки и молодежной политики и других мероприятий с детьми и взрослыми», подраздел «фестивали, выставки, ассамблеи, марафоны, слеты», п.5.8) в целях обеспечения организационной подготовки и проведения мероприятий Международной ярмарки социально-педагогических инноваций и воспитательных практик (далее - Ярмарка)</w:t>
      </w:r>
    </w:p>
    <w:p w:rsidR="000A3CA0" w:rsidRPr="006F2C6D" w:rsidRDefault="000A3CA0" w:rsidP="004953DD">
      <w:pPr>
        <w:tabs>
          <w:tab w:val="left" w:pos="993"/>
        </w:tabs>
        <w:jc w:val="both"/>
      </w:pPr>
    </w:p>
    <w:p w:rsidR="000A3CA0" w:rsidRPr="006F2C6D" w:rsidRDefault="000A3CA0" w:rsidP="004953DD">
      <w:pPr>
        <w:tabs>
          <w:tab w:val="left" w:pos="993"/>
        </w:tabs>
        <w:jc w:val="both"/>
      </w:pPr>
      <w:r w:rsidRPr="006F2C6D">
        <w:t>ПРИКАЗЫВАЮ:</w:t>
      </w:r>
    </w:p>
    <w:p w:rsidR="000A3CA0" w:rsidRPr="006F2C6D" w:rsidRDefault="000A3CA0" w:rsidP="004953DD">
      <w:pPr>
        <w:tabs>
          <w:tab w:val="left" w:pos="993"/>
        </w:tabs>
        <w:jc w:val="both"/>
      </w:pP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t>Провести Ярмарку с 07 ноября по 16 декабря 2022 года.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t>Утвердить План организационных мероприятий по подготовке и проведению Ярмарки (Приложение 1).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t>Утвердить Положение о Ярмарке, организационный комитет, экспертный совет (Приложение 2).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rPr>
          <w:bCs/>
        </w:rPr>
        <w:t>Поручить Центру сопровождения воспитательной работы (Матвееву Алексею Владимировичу) решение методических, организационных вопросов по проведению Ярмарки.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rPr>
          <w:bCs/>
        </w:rPr>
        <w:t>Утвердить смету расходов на проведение Ярмарки (Приложение 3).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rPr>
          <w:bCs/>
        </w:rPr>
        <w:t>Бухгалтерии (Ю.В. Черновой) обеспечить решение финансовых вопросов по подготовке и проведению Ярмарки.</w:t>
      </w:r>
    </w:p>
    <w:p w:rsidR="000A3CA0" w:rsidRPr="006F2C6D" w:rsidRDefault="000A3CA0" w:rsidP="004953DD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</w:pPr>
      <w:r w:rsidRPr="006F2C6D">
        <w:t>Контроль за исполнением приказа возложить на проректора по организационно-методической деятельности И.В. Серафимович.</w:t>
      </w:r>
    </w:p>
    <w:p w:rsidR="000A3CA0" w:rsidRPr="006F2C6D" w:rsidRDefault="000A3CA0" w:rsidP="00937533">
      <w:pPr>
        <w:spacing w:line="360" w:lineRule="auto"/>
      </w:pPr>
    </w:p>
    <w:p w:rsidR="000A3CA0" w:rsidRPr="006F2C6D" w:rsidRDefault="000A3CA0" w:rsidP="00937533">
      <w:pPr>
        <w:tabs>
          <w:tab w:val="left" w:pos="567"/>
        </w:tabs>
        <w:jc w:val="both"/>
      </w:pPr>
    </w:p>
    <w:p w:rsidR="000A3CA0" w:rsidRPr="006F2C6D" w:rsidRDefault="000A3CA0" w:rsidP="006E0EA0">
      <w:pPr>
        <w:spacing w:line="360" w:lineRule="auto"/>
      </w:pPr>
    </w:p>
    <w:p w:rsidR="000A3CA0" w:rsidRPr="006F2C6D" w:rsidRDefault="000A3CA0" w:rsidP="006E0EA0">
      <w:pPr>
        <w:spacing w:line="360" w:lineRule="auto"/>
      </w:pPr>
      <w:r w:rsidRPr="006F2C6D">
        <w:t xml:space="preserve">    Про</w:t>
      </w:r>
      <w:r>
        <w:t>р</w:t>
      </w:r>
      <w:r w:rsidRPr="006F2C6D">
        <w:t>ектор</w:t>
      </w:r>
      <w:r w:rsidRPr="006F2C6D">
        <w:tab/>
      </w:r>
      <w:r w:rsidRPr="006F2C6D">
        <w:tab/>
      </w:r>
      <w:r w:rsidRPr="006F2C6D">
        <w:tab/>
      </w:r>
      <w:r w:rsidRPr="006F2C6D">
        <w:tab/>
      </w:r>
      <w:r w:rsidRPr="006F2C6D">
        <w:tab/>
        <w:t xml:space="preserve">            </w:t>
      </w:r>
      <w:r w:rsidRPr="006F2C6D">
        <w:tab/>
        <w:t>Г.А. Уланова</w:t>
      </w:r>
    </w:p>
    <w:p w:rsidR="000A3CA0" w:rsidRDefault="000A3CA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0A3CA0" w:rsidRDefault="000A3CA0"/>
    <w:p w:rsidR="000A3CA0" w:rsidRDefault="000A3CA0" w:rsidP="006E0EA0">
      <w:pPr>
        <w:jc w:val="right"/>
      </w:pPr>
      <w:r>
        <w:t xml:space="preserve">Приложение 1 </w:t>
      </w:r>
    </w:p>
    <w:p w:rsidR="000A3CA0" w:rsidRDefault="000A3CA0" w:rsidP="006E0EA0">
      <w:pPr>
        <w:jc w:val="right"/>
      </w:pPr>
      <w:r>
        <w:t>к приказу ГАУ ДПО ЯО ИРО</w:t>
      </w:r>
    </w:p>
    <w:p w:rsidR="000A3CA0" w:rsidRPr="00F50CA4" w:rsidRDefault="000A3CA0" w:rsidP="006E0EA0">
      <w:pPr>
        <w:jc w:val="right"/>
      </w:pPr>
      <w:r>
        <w:t>от 01.11.2022 г.№ 01-03</w:t>
      </w:r>
      <w:r w:rsidRPr="00224EC1">
        <w:t>/</w:t>
      </w:r>
      <w:r>
        <w:t>169</w:t>
      </w:r>
    </w:p>
    <w:p w:rsidR="000A3CA0" w:rsidRDefault="000A3CA0" w:rsidP="006E0EA0">
      <w:pPr>
        <w:jc w:val="right"/>
      </w:pPr>
    </w:p>
    <w:p w:rsidR="000A3CA0" w:rsidRDefault="000A3CA0" w:rsidP="006E0EA0">
      <w:pPr>
        <w:jc w:val="center"/>
        <w:rPr>
          <w:b/>
        </w:rPr>
      </w:pPr>
      <w:r w:rsidRPr="006E0EA0">
        <w:rPr>
          <w:b/>
        </w:rPr>
        <w:t xml:space="preserve">План </w:t>
      </w:r>
      <w:r>
        <w:rPr>
          <w:b/>
        </w:rPr>
        <w:t xml:space="preserve">организационных </w:t>
      </w:r>
      <w:r w:rsidRPr="006E0EA0">
        <w:rPr>
          <w:b/>
        </w:rPr>
        <w:t>мероприятий по подготовке и проведению Ярмарки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214"/>
        <w:gridCol w:w="2336"/>
        <w:gridCol w:w="2337"/>
      </w:tblGrid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center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center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Подготовка и утверждение проекта приказа, утверждение сопутствующей документации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До 07.11.2022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Серафимович И.В.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Матвеев А.В.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Чупанова Ю.В.</w:t>
            </w:r>
          </w:p>
          <w:p w:rsidR="000A3CA0" w:rsidRPr="0089204F" w:rsidRDefault="000A3CA0" w:rsidP="0089204F">
            <w:pPr>
              <w:jc w:val="center"/>
              <w:rPr>
                <w:color w:val="7030A0"/>
              </w:rPr>
            </w:pPr>
            <w:r w:rsidRPr="0089204F">
              <w:rPr>
                <w:sz w:val="22"/>
                <w:szCs w:val="22"/>
              </w:rPr>
              <w:t>Бланк М.П.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Демичева Н.Г.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Подготовка и утверждение сметы Ярмарки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До 07.11.2022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Серафимович И.В.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Чернова Ю.В.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Матвеев А.В.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Информационная поддержка мероприятия (подготовка пресс- и пост-релиза мероприятия)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До 14.11.2022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Чупанова Ю.В.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Кувакина Е.В.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16.12.2022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Гайнуллин Р.Д.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Проведение мероприятий Ярмарки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16.12.2022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Серафимович И.В.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Матвеев А.В.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Чупанова Ю.В.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Бланк М.П.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Демичева Н.Г.</w:t>
            </w:r>
          </w:p>
        </w:tc>
      </w:tr>
      <w:tr w:rsidR="000A3CA0" w:rsidTr="0089204F">
        <w:tc>
          <w:tcPr>
            <w:tcW w:w="458" w:type="dxa"/>
          </w:tcPr>
          <w:p w:rsidR="000A3CA0" w:rsidRPr="0089204F" w:rsidRDefault="000A3CA0" w:rsidP="0089204F">
            <w:pPr>
              <w:jc w:val="both"/>
              <w:rPr>
                <w:b/>
              </w:rPr>
            </w:pPr>
            <w:r w:rsidRPr="008920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14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336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16-23.12.2022</w:t>
            </w:r>
          </w:p>
        </w:tc>
        <w:tc>
          <w:tcPr>
            <w:tcW w:w="2337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Серафимович И.В.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Матвеев А.В.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Чупанова Ю.В.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Бланк М.П</w:t>
            </w:r>
          </w:p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Демичева Н.Г.</w:t>
            </w:r>
          </w:p>
        </w:tc>
      </w:tr>
    </w:tbl>
    <w:p w:rsidR="000A3CA0" w:rsidRDefault="000A3CA0" w:rsidP="003F7ADF">
      <w:pPr>
        <w:jc w:val="right"/>
      </w:pPr>
    </w:p>
    <w:p w:rsidR="000A3CA0" w:rsidRDefault="000A3CA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0A3CA0" w:rsidRDefault="000A3CA0" w:rsidP="003F7ADF">
      <w:pPr>
        <w:jc w:val="right"/>
      </w:pPr>
      <w:r w:rsidRPr="003342C4">
        <w:t>Приложение 2</w:t>
      </w:r>
    </w:p>
    <w:p w:rsidR="000A3CA0" w:rsidRDefault="000A3CA0" w:rsidP="003342C4">
      <w:pPr>
        <w:jc w:val="right"/>
      </w:pPr>
      <w:r>
        <w:t>к приказу ГАУ ДПО ЯО ИРО</w:t>
      </w:r>
    </w:p>
    <w:p w:rsidR="000A3CA0" w:rsidRPr="00F50CA4" w:rsidRDefault="000A3CA0" w:rsidP="00F50CA4">
      <w:pPr>
        <w:jc w:val="right"/>
      </w:pPr>
      <w:r>
        <w:t>от 01.11.2022 г.№ 01-03</w:t>
      </w:r>
      <w:r w:rsidRPr="000A3270">
        <w:t>/</w:t>
      </w:r>
      <w:r>
        <w:t>169</w:t>
      </w:r>
    </w:p>
    <w:p w:rsidR="000A3CA0" w:rsidRDefault="000A3CA0" w:rsidP="003342C4">
      <w:pPr>
        <w:jc w:val="right"/>
      </w:pPr>
    </w:p>
    <w:p w:rsidR="000A3CA0" w:rsidRDefault="000A3CA0" w:rsidP="00455D59">
      <w:pPr>
        <w:spacing w:line="360" w:lineRule="auto"/>
        <w:jc w:val="center"/>
        <w:rPr>
          <w:b/>
          <w:caps/>
          <w:spacing w:val="-4"/>
          <w:szCs w:val="23"/>
        </w:rPr>
      </w:pPr>
      <w:r w:rsidRPr="004F3F41">
        <w:rPr>
          <w:b/>
          <w:caps/>
          <w:spacing w:val="-4"/>
          <w:szCs w:val="23"/>
        </w:rPr>
        <w:t>Положение</w:t>
      </w:r>
      <w:r>
        <w:rPr>
          <w:b/>
          <w:caps/>
          <w:spacing w:val="-4"/>
          <w:szCs w:val="23"/>
        </w:rPr>
        <w:t xml:space="preserve"> </w:t>
      </w:r>
      <w:r w:rsidRPr="004F3F41">
        <w:rPr>
          <w:rStyle w:val="2"/>
          <w:spacing w:val="-4"/>
          <w:szCs w:val="23"/>
        </w:rPr>
        <w:t xml:space="preserve">О </w:t>
      </w:r>
      <w:r w:rsidRPr="004F3F41">
        <w:rPr>
          <w:b/>
          <w:caps/>
          <w:spacing w:val="-4"/>
          <w:szCs w:val="23"/>
        </w:rPr>
        <w:t>Международной Ярмарке</w:t>
      </w:r>
      <w:r>
        <w:rPr>
          <w:b/>
          <w:caps/>
          <w:spacing w:val="-4"/>
          <w:szCs w:val="23"/>
        </w:rPr>
        <w:t xml:space="preserve"> </w:t>
      </w:r>
    </w:p>
    <w:p w:rsidR="000A3CA0" w:rsidRDefault="000A3CA0" w:rsidP="004A660E">
      <w:pPr>
        <w:spacing w:line="360" w:lineRule="auto"/>
        <w:jc w:val="center"/>
        <w:rPr>
          <w:b/>
          <w:caps/>
          <w:spacing w:val="-4"/>
          <w:szCs w:val="23"/>
        </w:rPr>
      </w:pPr>
      <w:r>
        <w:rPr>
          <w:b/>
          <w:caps/>
          <w:spacing w:val="-4"/>
          <w:szCs w:val="23"/>
        </w:rPr>
        <w:t xml:space="preserve">социально-педагогических </w:t>
      </w:r>
      <w:r w:rsidRPr="004F3F41">
        <w:rPr>
          <w:b/>
          <w:caps/>
          <w:spacing w:val="-4"/>
          <w:szCs w:val="23"/>
        </w:rPr>
        <w:t xml:space="preserve">инноваций </w:t>
      </w:r>
    </w:p>
    <w:p w:rsidR="000A3CA0" w:rsidRPr="004A660E" w:rsidRDefault="000A3CA0" w:rsidP="004A660E">
      <w:pPr>
        <w:spacing w:line="360" w:lineRule="auto"/>
        <w:jc w:val="center"/>
        <w:rPr>
          <w:b/>
          <w:caps/>
          <w:spacing w:val="-4"/>
          <w:szCs w:val="23"/>
        </w:rPr>
      </w:pPr>
      <w:r w:rsidRPr="004F3F41">
        <w:rPr>
          <w:b/>
          <w:caps/>
          <w:spacing w:val="-4"/>
          <w:szCs w:val="23"/>
        </w:rPr>
        <w:t>и воспитательных практик</w:t>
      </w:r>
    </w:p>
    <w:p w:rsidR="000A3CA0" w:rsidRDefault="000A3CA0" w:rsidP="00C019CB">
      <w:pPr>
        <w:spacing w:line="360" w:lineRule="auto"/>
        <w:jc w:val="center"/>
        <w:rPr>
          <w:b/>
        </w:rPr>
      </w:pPr>
    </w:p>
    <w:p w:rsidR="000A3CA0" w:rsidRPr="00D8650F" w:rsidRDefault="000A3CA0" w:rsidP="004A660E">
      <w:pPr>
        <w:pStyle w:val="ListParagraph"/>
        <w:numPr>
          <w:ilvl w:val="0"/>
          <w:numId w:val="10"/>
        </w:numPr>
        <w:tabs>
          <w:tab w:val="left" w:pos="4195"/>
        </w:tabs>
        <w:kinsoku w:val="0"/>
        <w:overflowPunct w:val="0"/>
        <w:ind w:hanging="324"/>
        <w:rPr>
          <w:b/>
          <w:bCs/>
          <w:w w:val="105"/>
        </w:rPr>
      </w:pPr>
      <w:r w:rsidRPr="00D8650F">
        <w:rPr>
          <w:b/>
          <w:bCs/>
          <w:w w:val="105"/>
        </w:rPr>
        <w:t>Общие</w:t>
      </w:r>
      <w:r w:rsidRPr="00D8650F">
        <w:rPr>
          <w:b/>
          <w:bCs/>
          <w:spacing w:val="5"/>
          <w:w w:val="105"/>
        </w:rPr>
        <w:t xml:space="preserve"> </w:t>
      </w:r>
      <w:r w:rsidRPr="00D8650F">
        <w:rPr>
          <w:b/>
          <w:bCs/>
          <w:w w:val="105"/>
        </w:rPr>
        <w:t>положения</w:t>
      </w:r>
    </w:p>
    <w:p w:rsidR="000A3CA0" w:rsidRPr="00D8650F" w:rsidRDefault="000A3CA0" w:rsidP="004A660E">
      <w:pPr>
        <w:pStyle w:val="ListParagraph"/>
        <w:numPr>
          <w:ilvl w:val="1"/>
          <w:numId w:val="11"/>
        </w:numPr>
        <w:tabs>
          <w:tab w:val="left" w:pos="938"/>
        </w:tabs>
        <w:kinsoku w:val="0"/>
        <w:overflowPunct w:val="0"/>
        <w:spacing w:before="2"/>
        <w:ind w:left="0" w:firstLine="851"/>
      </w:pPr>
      <w:r w:rsidRPr="00D8650F">
        <w:t>Настоящее Положение определяет миссию, цели, задачи, сроки, порядок и условия проведения,</w:t>
      </w:r>
      <w:r w:rsidRPr="00D8650F">
        <w:rPr>
          <w:spacing w:val="-6"/>
        </w:rPr>
        <w:t xml:space="preserve"> </w:t>
      </w:r>
      <w:r w:rsidRPr="00D8650F">
        <w:t>а</w:t>
      </w:r>
      <w:r w:rsidRPr="00D8650F">
        <w:rPr>
          <w:spacing w:val="-24"/>
        </w:rPr>
        <w:t xml:space="preserve"> </w:t>
      </w:r>
      <w:r w:rsidRPr="00D8650F">
        <w:t>также</w:t>
      </w:r>
      <w:r w:rsidRPr="00D8650F">
        <w:rPr>
          <w:spacing w:val="-19"/>
        </w:rPr>
        <w:t xml:space="preserve"> </w:t>
      </w:r>
      <w:r w:rsidRPr="00D8650F">
        <w:t>категорию</w:t>
      </w:r>
      <w:r w:rsidRPr="00D8650F">
        <w:rPr>
          <w:spacing w:val="-4"/>
        </w:rPr>
        <w:t xml:space="preserve"> </w:t>
      </w:r>
      <w:r w:rsidRPr="00D8650F">
        <w:t>участников</w:t>
      </w:r>
      <w:r w:rsidRPr="00D8650F">
        <w:rPr>
          <w:spacing w:val="-7"/>
        </w:rPr>
        <w:t xml:space="preserve"> </w:t>
      </w:r>
      <w:r w:rsidRPr="00D8650F">
        <w:t>Международной ярмарки социально-педагогических инноваций и воспитательных практик - (далее -</w:t>
      </w:r>
      <w:r w:rsidRPr="00D8650F">
        <w:rPr>
          <w:spacing w:val="23"/>
        </w:rPr>
        <w:t xml:space="preserve"> </w:t>
      </w:r>
      <w:r w:rsidRPr="00D8650F">
        <w:t>Ярмарка).</w:t>
      </w:r>
    </w:p>
    <w:p w:rsidR="000A3CA0" w:rsidRPr="00D8650F" w:rsidRDefault="000A3CA0" w:rsidP="004A660E">
      <w:pPr>
        <w:pStyle w:val="ListParagraph"/>
        <w:numPr>
          <w:ilvl w:val="1"/>
          <w:numId w:val="11"/>
        </w:numPr>
        <w:tabs>
          <w:tab w:val="left" w:pos="944"/>
        </w:tabs>
        <w:kinsoku w:val="0"/>
        <w:overflowPunct w:val="0"/>
        <w:spacing w:before="1"/>
        <w:ind w:left="0" w:firstLine="851"/>
        <w:rPr>
          <w:w w:val="105"/>
        </w:rPr>
      </w:pPr>
      <w:r w:rsidRPr="00D8650F">
        <w:rPr>
          <w:w w:val="105"/>
        </w:rPr>
        <w:t>Ярмарка проводится в соответствии</w:t>
      </w:r>
      <w:r w:rsidRPr="00D8650F">
        <w:rPr>
          <w:spacing w:val="21"/>
          <w:w w:val="105"/>
        </w:rPr>
        <w:t xml:space="preserve"> </w:t>
      </w:r>
      <w:r w:rsidRPr="00D8650F">
        <w:rPr>
          <w:w w:val="105"/>
        </w:rPr>
        <w:t>с:</w:t>
      </w:r>
    </w:p>
    <w:p w:rsidR="000A3CA0" w:rsidRPr="00D8650F" w:rsidRDefault="000A3CA0" w:rsidP="004A660E">
      <w:pPr>
        <w:pStyle w:val="BodyText0"/>
        <w:kinsoku w:val="0"/>
        <w:overflowPunct w:val="0"/>
        <w:spacing w:before="23"/>
        <w:ind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- Указом Президента Российской Федерации от 21 июля 2020 года №474 «О национальных целях и стратегических задачах развития Российской Федерации на период до 2030 года»;</w:t>
      </w:r>
    </w:p>
    <w:p w:rsidR="000A3CA0" w:rsidRPr="00D8650F" w:rsidRDefault="000A3CA0" w:rsidP="004A660E">
      <w:pPr>
        <w:pStyle w:val="BodyText0"/>
        <w:kinsoku w:val="0"/>
        <w:overflowPunct w:val="0"/>
        <w:spacing w:before="15"/>
        <w:ind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- Федеральным законом «Об образовании в Российской Федерации» от 29 декабря 2012 года № 273 - ФЗ (ред. от 31.07.2020);</w:t>
      </w:r>
    </w:p>
    <w:p w:rsidR="000A3CA0" w:rsidRPr="00D8650F" w:rsidRDefault="000A3CA0" w:rsidP="004A660E">
      <w:pPr>
        <w:pStyle w:val="BodyText0"/>
        <w:kinsoku w:val="0"/>
        <w:overflowPunct w:val="0"/>
        <w:spacing w:before="13"/>
        <w:ind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 xml:space="preserve">-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D8650F">
          <w:rPr>
            <w:sz w:val="24"/>
            <w:szCs w:val="24"/>
          </w:rPr>
          <w:t>2015 г</w:t>
        </w:r>
      </w:smartTag>
      <w:r w:rsidRPr="00D8650F">
        <w:rPr>
          <w:sz w:val="24"/>
          <w:szCs w:val="24"/>
        </w:rPr>
        <w:t>. N 996-р «Об утверждении Стратегии развития воспитания в Российской Федерации на период до 2025 года»;</w:t>
      </w:r>
    </w:p>
    <w:p w:rsidR="000A3CA0" w:rsidRPr="00D8650F" w:rsidRDefault="000A3CA0" w:rsidP="004A660E">
      <w:pPr>
        <w:pStyle w:val="BodyText0"/>
        <w:kinsoku w:val="0"/>
        <w:overflowPunct w:val="0"/>
        <w:spacing w:before="18"/>
        <w:ind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- Национальным проектом «Образование» (паспорт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 декабря 2018 года);</w:t>
      </w:r>
    </w:p>
    <w:p w:rsidR="000A3CA0" w:rsidRPr="00D8650F" w:rsidRDefault="000A3CA0" w:rsidP="004A660E">
      <w:pPr>
        <w:pStyle w:val="BodyText0"/>
        <w:kinsoku w:val="0"/>
        <w:overflowPunct w:val="0"/>
        <w:spacing w:before="12"/>
        <w:ind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 xml:space="preserve">- Письмом Министерства просвещения России от 12.05.2020 N ВБ-1011/08 «О направлении руководителям органов исполнительной власти субъектов Российской Федерации, осуществляющим государственное управление в сфере образования, методических рекомендаций по организации работы педагогических </w:t>
      </w:r>
      <w:r w:rsidRPr="00D8650F">
        <w:rPr>
          <w:spacing w:val="-5"/>
          <w:w w:val="105"/>
          <w:sz w:val="24"/>
          <w:szCs w:val="24"/>
        </w:rPr>
        <w:t xml:space="preserve">работников, </w:t>
      </w:r>
      <w:r w:rsidRPr="00D8650F">
        <w:rPr>
          <w:w w:val="105"/>
          <w:sz w:val="24"/>
          <w:szCs w:val="24"/>
        </w:rPr>
        <w:t>осуществляющих классное руководство в общеобразовательных организациях», подготовленных Министерством просвещения Российской Федерации совместно с Общероссийским Профсоюзом образования и рабочей группой по вопросам совершенствования</w:t>
      </w:r>
      <w:r w:rsidRPr="00D8650F">
        <w:rPr>
          <w:spacing w:val="-26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государственной</w:t>
      </w:r>
      <w:r w:rsidRPr="00D8650F">
        <w:rPr>
          <w:spacing w:val="-3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политики</w:t>
      </w:r>
      <w:r w:rsidRPr="00D8650F">
        <w:rPr>
          <w:spacing w:val="-25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в</w:t>
      </w:r>
      <w:r w:rsidRPr="00D8650F">
        <w:rPr>
          <w:spacing w:val="-2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сфере</w:t>
      </w:r>
      <w:r w:rsidRPr="00D8650F">
        <w:rPr>
          <w:spacing w:val="-2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развития</w:t>
      </w:r>
      <w:r w:rsidRPr="00D8650F">
        <w:rPr>
          <w:spacing w:val="-22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информационного</w:t>
      </w:r>
      <w:r w:rsidRPr="00D8650F">
        <w:rPr>
          <w:spacing w:val="-30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общества Комитета Совета Федерации по конституционному законодательству и государственному строительству;</w:t>
      </w:r>
    </w:p>
    <w:p w:rsidR="000A3CA0" w:rsidRPr="00D8650F" w:rsidRDefault="000A3CA0" w:rsidP="004A660E">
      <w:pPr>
        <w:pStyle w:val="BodyText0"/>
        <w:kinsoku w:val="0"/>
        <w:overflowPunct w:val="0"/>
        <w:spacing w:before="34"/>
        <w:ind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- Требованиями</w:t>
      </w:r>
      <w:r w:rsidRPr="00D8650F">
        <w:rPr>
          <w:spacing w:val="-1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профессиональных</w:t>
      </w:r>
      <w:r w:rsidRPr="00D8650F">
        <w:rPr>
          <w:spacing w:val="-3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стандартов</w:t>
      </w:r>
      <w:r w:rsidRPr="00D8650F">
        <w:rPr>
          <w:spacing w:val="-2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«Педагог</w:t>
      </w:r>
      <w:r w:rsidRPr="00D8650F">
        <w:rPr>
          <w:spacing w:val="-26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(педагогическая</w:t>
      </w:r>
      <w:r w:rsidRPr="00D8650F">
        <w:rPr>
          <w:spacing w:val="-3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деятельность в сфере дошкольного, начального общего, среднего общего образования) (воспитатель, учитель)» и «Специалист в области</w:t>
      </w:r>
      <w:r w:rsidRPr="00D8650F">
        <w:rPr>
          <w:spacing w:val="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воспитания»;</w:t>
      </w:r>
    </w:p>
    <w:p w:rsidR="000A3CA0" w:rsidRPr="00D8650F" w:rsidRDefault="000A3CA0" w:rsidP="004A660E">
      <w:pPr>
        <w:pStyle w:val="BodyText0"/>
        <w:kinsoku w:val="0"/>
        <w:overflowPunct w:val="0"/>
        <w:spacing w:before="34"/>
        <w:ind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- Государственным заданием ГАУ ДПО ЯО «Институт развития образования» на 2022 год (ТЗ № 3 «Организация проведения общественно-значимых мероприятий в сфере образования, науки и молодежной политики и других мероприятий с детьми и взрослыми», подраздел «фестивали, выставки, ассамблеи, марафоны, слеты», п.5.8).</w:t>
      </w:r>
    </w:p>
    <w:p w:rsidR="000A3CA0" w:rsidRPr="00D8650F" w:rsidRDefault="000A3CA0" w:rsidP="004A660E">
      <w:pPr>
        <w:pStyle w:val="ListParagraph"/>
        <w:numPr>
          <w:ilvl w:val="1"/>
          <w:numId w:val="11"/>
        </w:numPr>
        <w:tabs>
          <w:tab w:val="left" w:pos="964"/>
        </w:tabs>
        <w:kinsoku w:val="0"/>
        <w:overflowPunct w:val="0"/>
        <w:spacing w:before="1"/>
        <w:ind w:left="0" w:firstLine="851"/>
      </w:pPr>
      <w:r w:rsidRPr="00D8650F">
        <w:rPr>
          <w:b/>
        </w:rPr>
        <w:t>Цель:</w:t>
      </w:r>
      <w:r w:rsidRPr="00D8650F">
        <w:t xml:space="preserve"> выявление, экспертиза и тиражирование эффективных воспитательных практик и социально значимых решений в образовании.</w:t>
      </w:r>
    </w:p>
    <w:p w:rsidR="000A3CA0" w:rsidRPr="00D8650F" w:rsidRDefault="000A3CA0" w:rsidP="004A660E">
      <w:pPr>
        <w:pStyle w:val="BodyText0"/>
        <w:kinsoku w:val="0"/>
        <w:overflowPunct w:val="0"/>
        <w:ind w:firstLine="851"/>
        <w:jc w:val="both"/>
        <w:rPr>
          <w:b/>
          <w:sz w:val="24"/>
          <w:szCs w:val="24"/>
        </w:rPr>
      </w:pPr>
      <w:r w:rsidRPr="00D8650F">
        <w:rPr>
          <w:b/>
          <w:sz w:val="24"/>
          <w:szCs w:val="24"/>
        </w:rPr>
        <w:t xml:space="preserve">Задачи: </w:t>
      </w:r>
    </w:p>
    <w:p w:rsidR="000A3CA0" w:rsidRPr="00D8650F" w:rsidRDefault="000A3CA0" w:rsidP="004A660E">
      <w:pPr>
        <w:pStyle w:val="BodyText0"/>
        <w:numPr>
          <w:ilvl w:val="0"/>
          <w:numId w:val="37"/>
        </w:numPr>
        <w:kinsoku w:val="0"/>
        <w:overflowPunct w:val="0"/>
        <w:ind w:left="0" w:firstLine="567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создание условий для профессионального общения и обмена опытом, установления партнерских отношений;</w:t>
      </w:r>
    </w:p>
    <w:p w:rsidR="000A3CA0" w:rsidRDefault="000A3CA0" w:rsidP="004A660E">
      <w:pPr>
        <w:pStyle w:val="BodyText0"/>
        <w:numPr>
          <w:ilvl w:val="0"/>
          <w:numId w:val="37"/>
        </w:numPr>
        <w:kinsoku w:val="0"/>
        <w:overflowPunct w:val="0"/>
        <w:ind w:left="0" w:firstLine="567"/>
        <w:jc w:val="both"/>
        <w:rPr>
          <w:sz w:val="24"/>
          <w:szCs w:val="24"/>
        </w:rPr>
      </w:pPr>
      <w:r w:rsidRPr="00D8650F">
        <w:rPr>
          <w:sz w:val="24"/>
          <w:szCs w:val="24"/>
        </w:rPr>
        <w:t xml:space="preserve">обеспечение результативной практики разработки, оформления и </w:t>
      </w:r>
      <w:r w:rsidRPr="00D8650F">
        <w:rPr>
          <w:spacing w:val="-1"/>
          <w:w w:val="95"/>
          <w:sz w:val="24"/>
          <w:szCs w:val="24"/>
        </w:rPr>
        <w:t xml:space="preserve">презентации </w:t>
      </w:r>
      <w:r w:rsidRPr="00D8650F">
        <w:rPr>
          <w:sz w:val="24"/>
          <w:szCs w:val="24"/>
        </w:rPr>
        <w:t>интеллектуальных</w:t>
      </w:r>
      <w:r w:rsidRPr="00D8650F">
        <w:rPr>
          <w:spacing w:val="-18"/>
          <w:sz w:val="24"/>
          <w:szCs w:val="24"/>
        </w:rPr>
        <w:t xml:space="preserve"> </w:t>
      </w:r>
      <w:r w:rsidRPr="00D8650F">
        <w:rPr>
          <w:sz w:val="24"/>
          <w:szCs w:val="24"/>
        </w:rPr>
        <w:t>продуктов;</w:t>
      </w:r>
    </w:p>
    <w:p w:rsidR="000A3CA0" w:rsidRPr="00C1199D" w:rsidRDefault="000A3CA0" w:rsidP="004A660E">
      <w:pPr>
        <w:pStyle w:val="BodyText0"/>
        <w:numPr>
          <w:ilvl w:val="0"/>
          <w:numId w:val="37"/>
        </w:numPr>
        <w:kinsoku w:val="0"/>
        <w:overflowPunct w:val="0"/>
        <w:ind w:left="0" w:firstLine="567"/>
        <w:jc w:val="both"/>
        <w:rPr>
          <w:sz w:val="24"/>
          <w:szCs w:val="24"/>
        </w:rPr>
      </w:pPr>
      <w:r w:rsidRPr="00C1199D">
        <w:rPr>
          <w:sz w:val="24"/>
          <w:szCs w:val="24"/>
        </w:rPr>
        <w:t>развитие творческого потенциала и повышение профессиональной</w:t>
      </w:r>
      <w:r w:rsidRPr="00C1199D">
        <w:rPr>
          <w:spacing w:val="-15"/>
          <w:sz w:val="24"/>
          <w:szCs w:val="24"/>
        </w:rPr>
        <w:t xml:space="preserve"> </w:t>
      </w:r>
      <w:r w:rsidRPr="00C1199D">
        <w:rPr>
          <w:sz w:val="24"/>
          <w:szCs w:val="24"/>
        </w:rPr>
        <w:t>компетентности участников;</w:t>
      </w:r>
    </w:p>
    <w:p w:rsidR="000A3CA0" w:rsidRPr="00D8650F" w:rsidRDefault="000A3CA0" w:rsidP="004A660E">
      <w:pPr>
        <w:pStyle w:val="BodyText0"/>
        <w:numPr>
          <w:ilvl w:val="0"/>
          <w:numId w:val="37"/>
        </w:numPr>
        <w:kinsoku w:val="0"/>
        <w:overflowPunct w:val="0"/>
        <w:spacing w:before="18"/>
        <w:ind w:left="0" w:firstLine="567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 xml:space="preserve">выявление лучших инновационных практик, направленных на повышение </w:t>
      </w:r>
      <w:r w:rsidRPr="00D8650F">
        <w:rPr>
          <w:sz w:val="24"/>
          <w:szCs w:val="24"/>
        </w:rPr>
        <w:t>качества образования;</w:t>
      </w:r>
    </w:p>
    <w:p w:rsidR="000A3CA0" w:rsidRPr="00D8650F" w:rsidRDefault="000A3CA0" w:rsidP="004A660E">
      <w:pPr>
        <w:pStyle w:val="BodyText0"/>
        <w:numPr>
          <w:ilvl w:val="0"/>
          <w:numId w:val="37"/>
        </w:numPr>
        <w:kinsoku w:val="0"/>
        <w:overflowPunct w:val="0"/>
        <w:spacing w:before="16"/>
        <w:ind w:left="0" w:firstLine="567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представление и тиражирование лучших управленческих и педагогических решений в области воспитания и социально значимой деятельности.</w:t>
      </w:r>
    </w:p>
    <w:p w:rsidR="000A3CA0" w:rsidRPr="00D8650F" w:rsidRDefault="000A3CA0" w:rsidP="004A660E">
      <w:pPr>
        <w:pStyle w:val="BodyText0"/>
        <w:numPr>
          <w:ilvl w:val="1"/>
          <w:numId w:val="11"/>
        </w:numPr>
        <w:kinsoku w:val="0"/>
        <w:overflowPunct w:val="0"/>
        <w:spacing w:before="18"/>
        <w:ind w:left="0"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Основными принципами проведения Ярмарки являются: открытость; равенство условий для всех участников; прозрачность критериев оценивания; независимая профессиональная оценка конкурсных</w:t>
      </w:r>
      <w:r w:rsidRPr="00D8650F">
        <w:rPr>
          <w:spacing w:val="2"/>
          <w:sz w:val="24"/>
          <w:szCs w:val="24"/>
        </w:rPr>
        <w:t xml:space="preserve"> </w:t>
      </w:r>
      <w:r w:rsidRPr="00D8650F">
        <w:rPr>
          <w:sz w:val="24"/>
          <w:szCs w:val="24"/>
        </w:rPr>
        <w:t>материалов.</w:t>
      </w:r>
    </w:p>
    <w:p w:rsidR="000A3CA0" w:rsidRPr="00D8650F" w:rsidRDefault="000A3CA0" w:rsidP="004A660E">
      <w:pPr>
        <w:pStyle w:val="ListParagraph"/>
        <w:numPr>
          <w:ilvl w:val="1"/>
          <w:numId w:val="11"/>
        </w:numPr>
        <w:tabs>
          <w:tab w:val="left" w:pos="902"/>
        </w:tabs>
        <w:kinsoku w:val="0"/>
        <w:overflowPunct w:val="0"/>
        <w:spacing w:before="4"/>
        <w:ind w:left="0" w:firstLine="851"/>
      </w:pPr>
      <w:r w:rsidRPr="00D8650F">
        <w:rPr>
          <w:b/>
        </w:rPr>
        <w:t>Организатор</w:t>
      </w:r>
      <w:r w:rsidRPr="00D8650F">
        <w:t xml:space="preserve"> </w:t>
      </w:r>
      <w:r w:rsidRPr="00D8650F">
        <w:rPr>
          <w:spacing w:val="-7"/>
        </w:rPr>
        <w:t xml:space="preserve">Ярмарки: </w:t>
      </w:r>
      <w:r w:rsidRPr="00D8650F">
        <w:t xml:space="preserve">Департамент образования Ярославской области. </w:t>
      </w:r>
    </w:p>
    <w:p w:rsidR="000A3CA0" w:rsidRPr="00D8650F" w:rsidRDefault="000A3CA0" w:rsidP="004A660E">
      <w:pPr>
        <w:pStyle w:val="ListParagraph"/>
        <w:tabs>
          <w:tab w:val="left" w:pos="851"/>
        </w:tabs>
        <w:kinsoku w:val="0"/>
        <w:overflowPunct w:val="0"/>
        <w:spacing w:before="4"/>
        <w:ind w:left="851" w:firstLine="0"/>
      </w:pPr>
      <w:r w:rsidRPr="00D8650F">
        <w:rPr>
          <w:b/>
        </w:rPr>
        <w:t>Операторы</w:t>
      </w:r>
      <w:r w:rsidRPr="00D8650F">
        <w:rPr>
          <w:spacing w:val="2"/>
        </w:rPr>
        <w:t xml:space="preserve"> </w:t>
      </w:r>
      <w:r w:rsidRPr="00D8650F">
        <w:t>Ярмарки:</w:t>
      </w:r>
    </w:p>
    <w:p w:rsidR="000A3CA0" w:rsidRPr="00D8650F" w:rsidRDefault="000A3CA0" w:rsidP="004A660E">
      <w:pPr>
        <w:pStyle w:val="BodyText0"/>
        <w:numPr>
          <w:ilvl w:val="0"/>
          <w:numId w:val="38"/>
        </w:numPr>
        <w:kinsoku w:val="0"/>
        <w:overflowPunct w:val="0"/>
        <w:spacing w:before="22"/>
        <w:ind w:left="0" w:firstLine="556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ГАУ ДПО ЯО «Институт развития образования»;</w:t>
      </w:r>
    </w:p>
    <w:p w:rsidR="000A3CA0" w:rsidRDefault="000A3CA0" w:rsidP="004A660E">
      <w:pPr>
        <w:pStyle w:val="BodyText0"/>
        <w:numPr>
          <w:ilvl w:val="0"/>
          <w:numId w:val="38"/>
        </w:numPr>
        <w:kinsoku w:val="0"/>
        <w:overflowPunct w:val="0"/>
        <w:spacing w:before="22"/>
        <w:ind w:left="0" w:firstLine="556"/>
        <w:jc w:val="both"/>
        <w:rPr>
          <w:sz w:val="24"/>
          <w:szCs w:val="24"/>
        </w:rPr>
      </w:pPr>
      <w:r w:rsidRPr="00D8650F">
        <w:rPr>
          <w:sz w:val="24"/>
          <w:szCs w:val="24"/>
        </w:rPr>
        <w:t>Управление образования администрации Ростовского муниципального района;</w:t>
      </w:r>
    </w:p>
    <w:p w:rsidR="000A3CA0" w:rsidRPr="00C1199D" w:rsidRDefault="000A3CA0" w:rsidP="004A660E">
      <w:pPr>
        <w:pStyle w:val="BodyText0"/>
        <w:numPr>
          <w:ilvl w:val="0"/>
          <w:numId w:val="38"/>
        </w:numPr>
        <w:kinsoku w:val="0"/>
        <w:overflowPunct w:val="0"/>
        <w:spacing w:before="22"/>
        <w:ind w:left="0" w:firstLine="556"/>
        <w:jc w:val="both"/>
        <w:rPr>
          <w:sz w:val="24"/>
          <w:szCs w:val="24"/>
        </w:rPr>
      </w:pPr>
      <w:r w:rsidRPr="00C1199D">
        <w:rPr>
          <w:sz w:val="24"/>
          <w:szCs w:val="24"/>
        </w:rPr>
        <w:t xml:space="preserve">МУ Центр </w:t>
      </w:r>
      <w:r w:rsidRPr="00C1199D">
        <w:rPr>
          <w:w w:val="95"/>
          <w:sz w:val="24"/>
          <w:szCs w:val="24"/>
        </w:rPr>
        <w:t xml:space="preserve">психолого-педагогической, </w:t>
      </w:r>
      <w:r w:rsidRPr="00C1199D">
        <w:rPr>
          <w:sz w:val="24"/>
          <w:szCs w:val="24"/>
        </w:rPr>
        <w:t>медицинской и социальной помощи «Содействие» г. Ростов - региональный координационный центр Ярмарки (далее - МУ</w:t>
      </w:r>
      <w:r w:rsidRPr="00C1199D">
        <w:rPr>
          <w:spacing w:val="-11"/>
          <w:sz w:val="24"/>
          <w:szCs w:val="24"/>
        </w:rPr>
        <w:t xml:space="preserve"> </w:t>
      </w:r>
      <w:r w:rsidRPr="00C1199D">
        <w:rPr>
          <w:sz w:val="24"/>
          <w:szCs w:val="24"/>
        </w:rPr>
        <w:t>Центр «Содействие»).</w:t>
      </w:r>
    </w:p>
    <w:p w:rsidR="000A3CA0" w:rsidRPr="00D8650F" w:rsidRDefault="000A3CA0" w:rsidP="004A660E">
      <w:pPr>
        <w:pStyle w:val="ListParagraph"/>
        <w:numPr>
          <w:ilvl w:val="1"/>
          <w:numId w:val="11"/>
        </w:numPr>
        <w:tabs>
          <w:tab w:val="left" w:pos="807"/>
        </w:tabs>
        <w:kinsoku w:val="0"/>
        <w:overflowPunct w:val="0"/>
        <w:spacing w:before="14"/>
        <w:ind w:left="0" w:firstLine="851"/>
        <w:rPr>
          <w:i/>
          <w:iCs/>
        </w:rPr>
      </w:pPr>
      <w:r w:rsidRPr="00D8650F">
        <w:t xml:space="preserve">На сайте ГАУ ДПО ЯО ИРО в разделе «Мероприятия» размещается Положение о Ярмарке и вся актуальная информация о ходе его проведения.  Ссылка на страницу Ярмарки: </w:t>
      </w:r>
      <w:hyperlink r:id="rId5" w:history="1">
        <w:r w:rsidRPr="00D8650F">
          <w:rPr>
            <w:rStyle w:val="Hyperlink"/>
            <w:color w:val="auto"/>
          </w:rPr>
          <w:t>http://www.iro.yar.ru/index.php?id=6475</w:t>
        </w:r>
      </w:hyperlink>
      <w:r w:rsidRPr="00D8650F">
        <w:rPr>
          <w:rStyle w:val="Hyperlink"/>
          <w:color w:val="auto"/>
        </w:rPr>
        <w:t>.</w:t>
      </w:r>
      <w:r w:rsidRPr="00D8650F">
        <w:rPr>
          <w:rStyle w:val="Hyperlink"/>
          <w:color w:val="auto"/>
          <w:u w:val="none"/>
        </w:rPr>
        <w:t xml:space="preserve"> </w:t>
      </w:r>
      <w:r w:rsidRPr="00D8650F">
        <w:rPr>
          <w:i/>
          <w:iCs/>
        </w:rPr>
        <w:t xml:space="preserve">Информационная поддержка обеспечивается через </w:t>
      </w:r>
      <w:r w:rsidRPr="00D8650F">
        <w:rPr>
          <w:i/>
          <w:iCs/>
          <w:spacing w:val="-4"/>
        </w:rPr>
        <w:t xml:space="preserve">интернет-порталы </w:t>
      </w:r>
      <w:r w:rsidRPr="00D8650F">
        <w:rPr>
          <w:i/>
          <w:iCs/>
        </w:rPr>
        <w:t xml:space="preserve">департамента образования </w:t>
      </w:r>
      <w:r>
        <w:rPr>
          <w:i/>
          <w:iCs/>
        </w:rPr>
        <w:t>Ярославской</w:t>
      </w:r>
      <w:r w:rsidRPr="00D8650F">
        <w:rPr>
          <w:i/>
          <w:iCs/>
        </w:rPr>
        <w:t xml:space="preserve"> </w:t>
      </w:r>
      <w:r>
        <w:rPr>
          <w:i/>
          <w:iCs/>
        </w:rPr>
        <w:t>области,</w:t>
      </w:r>
      <w:r w:rsidRPr="00D8650F">
        <w:rPr>
          <w:i/>
          <w:iCs/>
        </w:rPr>
        <w:t xml:space="preserve"> ГАУ ДПО ЯО «Институт развития образования», МУ Центр «С</w:t>
      </w:r>
      <w:r>
        <w:rPr>
          <w:i/>
          <w:iCs/>
        </w:rPr>
        <w:t>одействие» г. Ростова, а также СМИ</w:t>
      </w:r>
      <w:r w:rsidRPr="00D8650F">
        <w:rPr>
          <w:i/>
          <w:iCs/>
        </w:rPr>
        <w:t xml:space="preserve"> Ярославской области, редакцией </w:t>
      </w:r>
      <w:r w:rsidRPr="00D8650F">
        <w:t>«</w:t>
      </w:r>
      <w:r w:rsidRPr="00D8650F">
        <w:rPr>
          <w:i/>
          <w:iCs/>
        </w:rPr>
        <w:t>Учительская</w:t>
      </w:r>
      <w:r w:rsidRPr="00D8650F">
        <w:rPr>
          <w:i/>
          <w:iCs/>
          <w:spacing w:val="-4"/>
        </w:rPr>
        <w:t xml:space="preserve"> </w:t>
      </w:r>
      <w:r w:rsidRPr="00D8650F">
        <w:rPr>
          <w:i/>
          <w:iCs/>
        </w:rPr>
        <w:t>газета».</w:t>
      </w:r>
    </w:p>
    <w:p w:rsidR="000A3CA0" w:rsidRPr="00D8650F" w:rsidRDefault="000A3CA0" w:rsidP="004A660E">
      <w:pPr>
        <w:pStyle w:val="Heading1"/>
        <w:keepNext w:val="0"/>
        <w:widowControl w:val="0"/>
        <w:numPr>
          <w:ilvl w:val="0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149"/>
        <w:ind w:left="0" w:firstLine="851"/>
        <w:jc w:val="center"/>
        <w:rPr>
          <w:b/>
          <w:szCs w:val="24"/>
        </w:rPr>
      </w:pPr>
      <w:r w:rsidRPr="00D8650F">
        <w:rPr>
          <w:b/>
          <w:szCs w:val="24"/>
        </w:rPr>
        <w:t>Условия и порядок проведения</w:t>
      </w:r>
      <w:r w:rsidRPr="00D8650F">
        <w:rPr>
          <w:b/>
          <w:spacing w:val="-12"/>
          <w:szCs w:val="24"/>
        </w:rPr>
        <w:t xml:space="preserve"> </w:t>
      </w:r>
      <w:r w:rsidRPr="00D8650F">
        <w:rPr>
          <w:b/>
          <w:szCs w:val="24"/>
        </w:rPr>
        <w:t>Конкурса</w:t>
      </w:r>
    </w:p>
    <w:p w:rsidR="000A3CA0" w:rsidRPr="00D8650F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912"/>
          <w:tab w:val="left" w:pos="1381"/>
          <w:tab w:val="left" w:pos="2348"/>
          <w:tab w:val="left" w:pos="3646"/>
          <w:tab w:val="left" w:pos="4564"/>
          <w:tab w:val="left" w:pos="6170"/>
          <w:tab w:val="left" w:pos="7239"/>
        </w:tabs>
        <w:kinsoku w:val="0"/>
        <w:overflowPunct w:val="0"/>
        <w:spacing w:before="4"/>
        <w:ind w:left="0" w:firstLine="851"/>
        <w:rPr>
          <w:b/>
          <w:bCs/>
        </w:rPr>
      </w:pPr>
      <w:r w:rsidRPr="00D8650F">
        <w:t xml:space="preserve">Ярмарка проводится в период </w:t>
      </w:r>
      <w:r w:rsidRPr="00D8650F">
        <w:rPr>
          <w:b/>
          <w:bCs/>
        </w:rPr>
        <w:t xml:space="preserve">с 07 ноября по 16 декабря </w:t>
      </w:r>
      <w:r w:rsidRPr="00D8650F">
        <w:t xml:space="preserve">в очном формате. Основные мероприятия Ярмарки проводятся </w:t>
      </w:r>
      <w:r w:rsidRPr="00D8650F">
        <w:rPr>
          <w:b/>
        </w:rPr>
        <w:t>16 декабря</w:t>
      </w:r>
      <w:r w:rsidRPr="00D8650F">
        <w:t xml:space="preserve">. Информация об условиях, представления проектов будет своевременно размещена на сайте операторов Ярмарки </w:t>
      </w:r>
      <w:r w:rsidRPr="00D8650F">
        <w:rPr>
          <w:b/>
        </w:rPr>
        <w:t xml:space="preserve">не позднее </w:t>
      </w:r>
      <w:r w:rsidRPr="00D8650F">
        <w:rPr>
          <w:b/>
          <w:bCs/>
        </w:rPr>
        <w:t>05 декабря 2022 года.</w:t>
      </w:r>
    </w:p>
    <w:p w:rsidR="000A3CA0" w:rsidRPr="00D8650F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916"/>
        </w:tabs>
        <w:kinsoku w:val="0"/>
        <w:overflowPunct w:val="0"/>
        <w:spacing w:before="8"/>
        <w:ind w:left="0" w:firstLine="851"/>
        <w:rPr>
          <w:w w:val="105"/>
        </w:rPr>
      </w:pPr>
      <w:r w:rsidRPr="00D8650F">
        <w:rPr>
          <w:w w:val="105"/>
        </w:rPr>
        <w:t xml:space="preserve">Участниками Ярмарки могут стать работники и коллективы образовательных и социальных организаций всех типов и видов, учреждений культуры, молодежи, спорта; молодежные, общественные, некоммерческие организации; органы территориального самоуправления в лице комитетов, центров, средства массовой информации, другие физические и юридические лица, участвующие в управлении образованием и в социальном развитии своего </w:t>
      </w:r>
      <w:r w:rsidRPr="00D8650F">
        <w:rPr>
          <w:spacing w:val="-5"/>
          <w:w w:val="105"/>
        </w:rPr>
        <w:t xml:space="preserve">региона. </w:t>
      </w:r>
      <w:r w:rsidRPr="00D8650F">
        <w:rPr>
          <w:w w:val="105"/>
        </w:rPr>
        <w:t>Приглашаются к участию представители Ярославской и других областей. Расходы</w:t>
      </w:r>
      <w:r w:rsidRPr="00D8650F">
        <w:rPr>
          <w:spacing w:val="-9"/>
          <w:w w:val="105"/>
        </w:rPr>
        <w:t xml:space="preserve"> </w:t>
      </w:r>
      <w:r w:rsidRPr="00D8650F">
        <w:rPr>
          <w:w w:val="105"/>
        </w:rPr>
        <w:t>на</w:t>
      </w:r>
      <w:r w:rsidRPr="00D8650F">
        <w:rPr>
          <w:spacing w:val="-13"/>
          <w:w w:val="105"/>
        </w:rPr>
        <w:t xml:space="preserve"> </w:t>
      </w:r>
      <w:r w:rsidRPr="00D8650F">
        <w:rPr>
          <w:w w:val="105"/>
        </w:rPr>
        <w:t>участие</w:t>
      </w:r>
      <w:r w:rsidRPr="00D8650F">
        <w:rPr>
          <w:spacing w:val="-7"/>
          <w:w w:val="105"/>
        </w:rPr>
        <w:t xml:space="preserve"> </w:t>
      </w:r>
      <w:r w:rsidRPr="00D8650F">
        <w:rPr>
          <w:w w:val="105"/>
        </w:rPr>
        <w:t>в</w:t>
      </w:r>
      <w:r w:rsidRPr="00D8650F">
        <w:rPr>
          <w:spacing w:val="-17"/>
          <w:w w:val="105"/>
        </w:rPr>
        <w:t xml:space="preserve"> </w:t>
      </w:r>
      <w:r w:rsidRPr="00D8650F">
        <w:rPr>
          <w:w w:val="105"/>
        </w:rPr>
        <w:t>конкурсных мероприятиях</w:t>
      </w:r>
      <w:r w:rsidRPr="00D8650F">
        <w:rPr>
          <w:spacing w:val="2"/>
          <w:w w:val="105"/>
        </w:rPr>
        <w:t xml:space="preserve"> </w:t>
      </w:r>
      <w:r w:rsidRPr="00D8650F">
        <w:rPr>
          <w:w w:val="105"/>
        </w:rPr>
        <w:t>берут</w:t>
      </w:r>
      <w:r w:rsidRPr="00D8650F">
        <w:rPr>
          <w:spacing w:val="-7"/>
          <w:w w:val="105"/>
        </w:rPr>
        <w:t xml:space="preserve"> </w:t>
      </w:r>
      <w:r w:rsidRPr="00D8650F">
        <w:rPr>
          <w:w w:val="105"/>
        </w:rPr>
        <w:t>на</w:t>
      </w:r>
      <w:r w:rsidRPr="00D8650F">
        <w:rPr>
          <w:spacing w:val="-18"/>
          <w:w w:val="105"/>
        </w:rPr>
        <w:t xml:space="preserve"> </w:t>
      </w:r>
      <w:r w:rsidRPr="00D8650F">
        <w:rPr>
          <w:w w:val="105"/>
        </w:rPr>
        <w:t>себя</w:t>
      </w:r>
      <w:r w:rsidRPr="00D8650F">
        <w:rPr>
          <w:spacing w:val="-12"/>
          <w:w w:val="105"/>
        </w:rPr>
        <w:t xml:space="preserve"> </w:t>
      </w:r>
      <w:r w:rsidRPr="00D8650F">
        <w:rPr>
          <w:w w:val="105"/>
        </w:rPr>
        <w:t>сторона</w:t>
      </w:r>
      <w:r w:rsidRPr="00D8650F">
        <w:rPr>
          <w:spacing w:val="-14"/>
          <w:w w:val="105"/>
        </w:rPr>
        <w:t xml:space="preserve"> </w:t>
      </w:r>
      <w:r w:rsidRPr="00D8650F">
        <w:rPr>
          <w:w w:val="105"/>
        </w:rPr>
        <w:t>-</w:t>
      </w:r>
      <w:r w:rsidRPr="00D8650F">
        <w:rPr>
          <w:spacing w:val="23"/>
          <w:w w:val="105"/>
        </w:rPr>
        <w:t xml:space="preserve"> </w:t>
      </w:r>
      <w:r w:rsidRPr="00D8650F">
        <w:rPr>
          <w:w w:val="105"/>
        </w:rPr>
        <w:t>участник Ярмарки.</w:t>
      </w:r>
    </w:p>
    <w:p w:rsidR="000A3CA0" w:rsidRPr="00D8650F" w:rsidRDefault="000A3CA0" w:rsidP="004A660E">
      <w:pPr>
        <w:pStyle w:val="BodyText0"/>
        <w:tabs>
          <w:tab w:val="left" w:pos="851"/>
          <w:tab w:val="left" w:pos="8647"/>
        </w:tabs>
        <w:kinsoku w:val="0"/>
        <w:overflowPunct w:val="0"/>
        <w:spacing w:before="2"/>
        <w:ind w:firstLine="851"/>
        <w:jc w:val="both"/>
        <w:rPr>
          <w:sz w:val="24"/>
          <w:szCs w:val="24"/>
        </w:rPr>
      </w:pPr>
      <w:r w:rsidRPr="00D8650F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Ярмарки</w:t>
      </w:r>
      <w:r w:rsidRPr="00D8650F">
        <w:rPr>
          <w:sz w:val="24"/>
          <w:szCs w:val="24"/>
        </w:rPr>
        <w:t xml:space="preserve"> </w:t>
      </w:r>
      <w:r w:rsidRPr="00D8650F">
        <w:rPr>
          <w:b/>
          <w:sz w:val="24"/>
          <w:szCs w:val="24"/>
        </w:rPr>
        <w:t>обязаны:</w:t>
      </w:r>
      <w:r w:rsidRPr="00D8650F">
        <w:rPr>
          <w:sz w:val="24"/>
          <w:szCs w:val="24"/>
        </w:rPr>
        <w:t xml:space="preserve"> соблюдать требования настоящего Положения к конкурсным материалам и срокам проведения Конкурса; указывать точные и актуальные (достоверные) данные в конкурсной заявке и конкурсных материалах.</w:t>
      </w:r>
    </w:p>
    <w:p w:rsidR="000A3CA0" w:rsidRPr="00D8650F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921"/>
        </w:tabs>
        <w:kinsoku w:val="0"/>
        <w:overflowPunct w:val="0"/>
        <w:spacing w:before="12"/>
        <w:ind w:left="0" w:firstLine="851"/>
        <w:rPr>
          <w:i/>
          <w:iCs/>
          <w:w w:val="105"/>
        </w:rPr>
      </w:pPr>
      <w:r w:rsidRPr="00D8650F">
        <w:rPr>
          <w:w w:val="105"/>
        </w:rPr>
        <w:t xml:space="preserve">Ярмарка проводится в </w:t>
      </w:r>
      <w:r w:rsidRPr="00D8650F">
        <w:rPr>
          <w:i/>
          <w:iCs/>
          <w:w w:val="105"/>
        </w:rPr>
        <w:t>три</w:t>
      </w:r>
      <w:r w:rsidRPr="00D8650F">
        <w:rPr>
          <w:i/>
          <w:iCs/>
          <w:spacing w:val="-36"/>
          <w:w w:val="105"/>
        </w:rPr>
        <w:t xml:space="preserve"> </w:t>
      </w:r>
      <w:r w:rsidRPr="00D8650F">
        <w:rPr>
          <w:i/>
          <w:iCs/>
          <w:w w:val="105"/>
        </w:rPr>
        <w:t>этапа:</w:t>
      </w:r>
    </w:p>
    <w:p w:rsidR="000A3CA0" w:rsidRPr="00D8650F" w:rsidRDefault="000A3CA0" w:rsidP="004A660E">
      <w:pPr>
        <w:pStyle w:val="BodyText0"/>
        <w:tabs>
          <w:tab w:val="left" w:pos="851"/>
          <w:tab w:val="left" w:pos="4655"/>
        </w:tabs>
        <w:kinsoku w:val="0"/>
        <w:overflowPunct w:val="0"/>
        <w:spacing w:before="18"/>
        <w:ind w:firstLine="851"/>
        <w:jc w:val="both"/>
        <w:rPr>
          <w:b/>
          <w:w w:val="105"/>
          <w:sz w:val="24"/>
          <w:szCs w:val="24"/>
        </w:rPr>
      </w:pPr>
      <w:r w:rsidRPr="00D8650F">
        <w:rPr>
          <w:i/>
          <w:iCs/>
          <w:w w:val="105"/>
          <w:sz w:val="24"/>
          <w:szCs w:val="24"/>
        </w:rPr>
        <w:t xml:space="preserve">Первый этап </w:t>
      </w:r>
      <w:r w:rsidRPr="00D8650F">
        <w:rPr>
          <w:w w:val="105"/>
          <w:sz w:val="24"/>
          <w:szCs w:val="24"/>
        </w:rPr>
        <w:t xml:space="preserve">- отборочный (сбор заявок и конкурсных материалов, консультирование конкурсантов, информационно-методические мероприятия): </w:t>
      </w:r>
      <w:r w:rsidRPr="00D8650F">
        <w:rPr>
          <w:b/>
          <w:w w:val="105"/>
          <w:sz w:val="24"/>
          <w:szCs w:val="24"/>
        </w:rPr>
        <w:t>с 0</w:t>
      </w:r>
      <w:r>
        <w:rPr>
          <w:b/>
          <w:w w:val="105"/>
          <w:sz w:val="24"/>
          <w:szCs w:val="24"/>
        </w:rPr>
        <w:t>7</w:t>
      </w:r>
      <w:r w:rsidRPr="00D8650F">
        <w:rPr>
          <w:b/>
          <w:w w:val="105"/>
          <w:sz w:val="24"/>
          <w:szCs w:val="24"/>
        </w:rPr>
        <w:t xml:space="preserve"> ноября по </w:t>
      </w:r>
      <w:r w:rsidRPr="00D8650F">
        <w:rPr>
          <w:b/>
          <w:spacing w:val="-5"/>
          <w:w w:val="105"/>
          <w:sz w:val="24"/>
          <w:szCs w:val="24"/>
        </w:rPr>
        <w:t xml:space="preserve">21 </w:t>
      </w:r>
      <w:r w:rsidRPr="00D8650F">
        <w:rPr>
          <w:b/>
          <w:w w:val="105"/>
          <w:sz w:val="24"/>
          <w:szCs w:val="24"/>
        </w:rPr>
        <w:t>ноября</w:t>
      </w:r>
      <w:r w:rsidRPr="00D8650F">
        <w:rPr>
          <w:b/>
          <w:spacing w:val="-12"/>
          <w:w w:val="105"/>
          <w:sz w:val="24"/>
          <w:szCs w:val="24"/>
        </w:rPr>
        <w:t xml:space="preserve"> </w:t>
      </w:r>
      <w:r w:rsidRPr="00D8650F">
        <w:rPr>
          <w:b/>
          <w:w w:val="105"/>
          <w:sz w:val="24"/>
          <w:szCs w:val="24"/>
        </w:rPr>
        <w:t>2022.</w:t>
      </w:r>
      <w:r w:rsidRPr="00D8650F">
        <w:rPr>
          <w:b/>
          <w:w w:val="105"/>
          <w:sz w:val="24"/>
          <w:szCs w:val="24"/>
        </w:rPr>
        <w:tab/>
        <w:t>·</w:t>
      </w:r>
    </w:p>
    <w:p w:rsidR="000A3CA0" w:rsidRPr="00D8650F" w:rsidRDefault="000A3CA0" w:rsidP="004A660E">
      <w:pPr>
        <w:pStyle w:val="ListParagraph"/>
        <w:tabs>
          <w:tab w:val="left" w:pos="851"/>
        </w:tabs>
        <w:kinsoku w:val="0"/>
        <w:overflowPunct w:val="0"/>
        <w:spacing w:before="28"/>
        <w:ind w:left="851" w:firstLine="0"/>
      </w:pPr>
      <w:r w:rsidRPr="00D8650F">
        <w:rPr>
          <w:i/>
          <w:iCs/>
        </w:rPr>
        <w:t xml:space="preserve">Второй этап </w:t>
      </w:r>
      <w:r>
        <w:t xml:space="preserve">- </w:t>
      </w:r>
      <w:r w:rsidRPr="00D8650F">
        <w:t xml:space="preserve">экспертный/ заочный: </w:t>
      </w:r>
      <w:r w:rsidRPr="00D8650F">
        <w:rPr>
          <w:b/>
        </w:rPr>
        <w:t>с 28 ноября по 05 декабря 2022</w:t>
      </w:r>
      <w:r w:rsidRPr="00D8650F">
        <w:rPr>
          <w:b/>
          <w:spacing w:val="53"/>
        </w:rPr>
        <w:t xml:space="preserve"> </w:t>
      </w:r>
      <w:r w:rsidRPr="00D8650F">
        <w:rPr>
          <w:b/>
        </w:rPr>
        <w:t>года.</w:t>
      </w:r>
    </w:p>
    <w:p w:rsidR="000A3CA0" w:rsidRPr="00D8650F" w:rsidRDefault="000A3CA0" w:rsidP="004A660E">
      <w:pPr>
        <w:pStyle w:val="BodyText0"/>
        <w:tabs>
          <w:tab w:val="left" w:pos="851"/>
        </w:tabs>
        <w:kinsoku w:val="0"/>
        <w:overflowPunct w:val="0"/>
        <w:spacing w:before="14"/>
        <w:ind w:firstLine="851"/>
        <w:jc w:val="both"/>
        <w:rPr>
          <w:w w:val="105"/>
          <w:sz w:val="24"/>
          <w:szCs w:val="24"/>
        </w:rPr>
      </w:pPr>
      <w:r w:rsidRPr="00D8650F">
        <w:rPr>
          <w:i/>
          <w:iCs/>
          <w:w w:val="105"/>
          <w:sz w:val="24"/>
          <w:szCs w:val="24"/>
        </w:rPr>
        <w:t>Третий</w:t>
      </w:r>
      <w:r w:rsidRPr="00D8650F">
        <w:rPr>
          <w:i/>
          <w:iCs/>
          <w:spacing w:val="-9"/>
          <w:w w:val="105"/>
          <w:sz w:val="24"/>
          <w:szCs w:val="24"/>
        </w:rPr>
        <w:t xml:space="preserve"> </w:t>
      </w:r>
      <w:r w:rsidRPr="00D8650F">
        <w:rPr>
          <w:i/>
          <w:iCs/>
          <w:w w:val="105"/>
          <w:sz w:val="24"/>
          <w:szCs w:val="24"/>
        </w:rPr>
        <w:t>этап</w:t>
      </w:r>
      <w:r w:rsidRPr="00D8650F">
        <w:rPr>
          <w:i/>
          <w:iCs/>
          <w:spacing w:val="-17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–</w:t>
      </w:r>
      <w:r w:rsidRPr="00D8650F">
        <w:rPr>
          <w:spacing w:val="26"/>
          <w:w w:val="105"/>
          <w:sz w:val="24"/>
          <w:szCs w:val="24"/>
        </w:rPr>
        <w:t xml:space="preserve"> </w:t>
      </w:r>
      <w:r w:rsidRPr="000C69B6">
        <w:t>очные мероприятия и подведение итогов</w:t>
      </w:r>
      <w:r w:rsidRPr="00D8650F">
        <w:rPr>
          <w:w w:val="105"/>
          <w:sz w:val="24"/>
          <w:szCs w:val="24"/>
        </w:rPr>
        <w:t>:</w:t>
      </w:r>
      <w:r w:rsidRPr="00D8650F">
        <w:rPr>
          <w:spacing w:val="-11"/>
          <w:w w:val="105"/>
          <w:sz w:val="24"/>
          <w:szCs w:val="24"/>
        </w:rPr>
        <w:t xml:space="preserve"> </w:t>
      </w:r>
      <w:r w:rsidRPr="00D8650F">
        <w:rPr>
          <w:b/>
          <w:w w:val="105"/>
          <w:sz w:val="24"/>
          <w:szCs w:val="24"/>
        </w:rPr>
        <w:t>16</w:t>
      </w:r>
      <w:r w:rsidRPr="00D8650F">
        <w:rPr>
          <w:b/>
          <w:spacing w:val="-17"/>
          <w:w w:val="105"/>
          <w:sz w:val="24"/>
          <w:szCs w:val="24"/>
        </w:rPr>
        <w:t xml:space="preserve"> </w:t>
      </w:r>
      <w:r w:rsidRPr="00D8650F">
        <w:rPr>
          <w:b/>
          <w:w w:val="105"/>
          <w:sz w:val="24"/>
          <w:szCs w:val="24"/>
        </w:rPr>
        <w:t>декабря</w:t>
      </w:r>
      <w:r w:rsidRPr="00D8650F">
        <w:rPr>
          <w:b/>
          <w:spacing w:val="-6"/>
          <w:w w:val="105"/>
          <w:sz w:val="24"/>
          <w:szCs w:val="24"/>
        </w:rPr>
        <w:t xml:space="preserve"> </w:t>
      </w:r>
      <w:r w:rsidRPr="00D8650F">
        <w:rPr>
          <w:b/>
          <w:w w:val="105"/>
          <w:sz w:val="24"/>
          <w:szCs w:val="24"/>
        </w:rPr>
        <w:t>2022</w:t>
      </w:r>
      <w:r w:rsidRPr="00D8650F">
        <w:rPr>
          <w:b/>
          <w:spacing w:val="-9"/>
          <w:w w:val="105"/>
          <w:sz w:val="24"/>
          <w:szCs w:val="24"/>
        </w:rPr>
        <w:t xml:space="preserve"> </w:t>
      </w:r>
      <w:r w:rsidRPr="00D8650F">
        <w:rPr>
          <w:b/>
          <w:w w:val="105"/>
          <w:sz w:val="24"/>
          <w:szCs w:val="24"/>
        </w:rPr>
        <w:t>года.</w:t>
      </w:r>
    </w:p>
    <w:p w:rsidR="000A3CA0" w:rsidRPr="000C69B6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924"/>
        </w:tabs>
        <w:kinsoku w:val="0"/>
        <w:overflowPunct w:val="0"/>
        <w:spacing w:before="4"/>
        <w:ind w:left="0" w:firstLine="851"/>
        <w:rPr>
          <w:b/>
        </w:rPr>
      </w:pPr>
      <w:r w:rsidRPr="000C69B6">
        <w:rPr>
          <w:b/>
        </w:rPr>
        <w:t>Содержательные направления</w:t>
      </w:r>
      <w:r w:rsidRPr="000C69B6">
        <w:rPr>
          <w:b/>
          <w:spacing w:val="23"/>
        </w:rPr>
        <w:t xml:space="preserve"> </w:t>
      </w:r>
      <w:r w:rsidRPr="000C69B6">
        <w:rPr>
          <w:b/>
        </w:rPr>
        <w:t xml:space="preserve">Ярмарки: </w:t>
      </w:r>
    </w:p>
    <w:p w:rsidR="000A3CA0" w:rsidRPr="00E07C06" w:rsidRDefault="000A3CA0" w:rsidP="004A660E">
      <w:pPr>
        <w:pStyle w:val="ListParagraph"/>
        <w:widowControl/>
        <w:numPr>
          <w:ilvl w:val="0"/>
          <w:numId w:val="41"/>
        </w:numPr>
        <w:autoSpaceDN/>
        <w:ind w:left="0" w:firstLine="851"/>
        <w:contextualSpacing/>
      </w:pPr>
      <w:r w:rsidRPr="00E07C06">
        <w:t>Новые элементы содержания воспитания</w:t>
      </w:r>
      <w:r>
        <w:t xml:space="preserve"> основного общего и среднего профессионального образования;</w:t>
      </w:r>
    </w:p>
    <w:p w:rsidR="000A3CA0" w:rsidRPr="00E07C06" w:rsidRDefault="000A3CA0" w:rsidP="004A660E">
      <w:pPr>
        <w:pStyle w:val="ListParagraph"/>
        <w:widowControl/>
        <w:numPr>
          <w:ilvl w:val="0"/>
          <w:numId w:val="41"/>
        </w:numPr>
        <w:autoSpaceDN/>
        <w:ind w:left="0" w:firstLine="851"/>
        <w:contextualSpacing/>
      </w:pPr>
      <w:r w:rsidRPr="00E07C06">
        <w:t>Вариативные образовательные программы на основе индивидуализации воспитательных траекторий, технологий и содержания образовательного процесса;</w:t>
      </w:r>
    </w:p>
    <w:p w:rsidR="000A3CA0" w:rsidRPr="00E07C06" w:rsidRDefault="000A3CA0" w:rsidP="004A660E">
      <w:pPr>
        <w:pStyle w:val="ListParagraph"/>
        <w:widowControl/>
        <w:numPr>
          <w:ilvl w:val="0"/>
          <w:numId w:val="41"/>
        </w:numPr>
        <w:autoSpaceDN/>
        <w:ind w:left="0" w:firstLine="851"/>
        <w:contextualSpacing/>
      </w:pPr>
      <w:r w:rsidRPr="00E07C06">
        <w:t>Эффективные модели инклюзивного образования и педагогики равных возможностей;</w:t>
      </w:r>
    </w:p>
    <w:p w:rsidR="000A3CA0" w:rsidRPr="00E07C06" w:rsidRDefault="000A3CA0" w:rsidP="004A660E">
      <w:pPr>
        <w:pStyle w:val="ListParagraph"/>
        <w:widowControl/>
        <w:numPr>
          <w:ilvl w:val="0"/>
          <w:numId w:val="41"/>
        </w:numPr>
        <w:autoSpaceDN/>
        <w:ind w:left="0" w:firstLine="851"/>
        <w:contextualSpacing/>
      </w:pPr>
      <w:r w:rsidRPr="00E07C06">
        <w:t>Расширение воспитательных возможностей информационных ресурсов;</w:t>
      </w:r>
    </w:p>
    <w:p w:rsidR="000A3CA0" w:rsidRPr="00E07C06" w:rsidRDefault="000A3CA0" w:rsidP="004A660E">
      <w:pPr>
        <w:pStyle w:val="ListParagraph"/>
        <w:widowControl/>
        <w:numPr>
          <w:ilvl w:val="0"/>
          <w:numId w:val="41"/>
        </w:numPr>
        <w:autoSpaceDN/>
        <w:ind w:left="0" w:firstLine="851"/>
        <w:contextualSpacing/>
      </w:pPr>
      <w:r w:rsidRPr="00E07C06">
        <w:t>Новые механизмы сетевого взаи</w:t>
      </w:r>
      <w:r>
        <w:t>модействия в области воспитания.</w:t>
      </w:r>
    </w:p>
    <w:p w:rsidR="000A3CA0" w:rsidRPr="00E07C06" w:rsidRDefault="000A3CA0" w:rsidP="004A660E">
      <w:pPr>
        <w:pStyle w:val="ListParagraph"/>
        <w:widowControl/>
        <w:autoSpaceDN/>
        <w:ind w:left="301" w:firstLine="0"/>
        <w:contextualSpacing/>
      </w:pPr>
      <w:r>
        <w:t xml:space="preserve">Участник Ярмарки в праве подать заявку на участие </w:t>
      </w:r>
      <w:r w:rsidRPr="00826C21">
        <w:rPr>
          <w:b/>
        </w:rPr>
        <w:t>только по одному</w:t>
      </w:r>
      <w:r w:rsidRPr="00826C21">
        <w:t xml:space="preserve"> </w:t>
      </w:r>
      <w:r>
        <w:t>содержательному направлению Ярмарки.</w:t>
      </w:r>
    </w:p>
    <w:p w:rsidR="000A3CA0" w:rsidRPr="00D8650F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898"/>
        </w:tabs>
        <w:kinsoku w:val="0"/>
        <w:overflowPunct w:val="0"/>
        <w:spacing w:before="20"/>
        <w:ind w:left="0" w:firstLine="851"/>
        <w:rPr>
          <w:w w:val="105"/>
        </w:rPr>
      </w:pPr>
      <w:r w:rsidRPr="00D8650F">
        <w:rPr>
          <w:w w:val="105"/>
        </w:rPr>
        <w:t>Отбор проектов осуществляется по следующим</w:t>
      </w:r>
      <w:r w:rsidRPr="00D8650F">
        <w:rPr>
          <w:spacing w:val="3"/>
          <w:w w:val="105"/>
        </w:rPr>
        <w:t xml:space="preserve"> </w:t>
      </w:r>
      <w:r w:rsidRPr="00D8650F">
        <w:rPr>
          <w:w w:val="105"/>
        </w:rPr>
        <w:t>критериям: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39"/>
        <w:ind w:left="0" w:firstLine="851"/>
        <w:jc w:val="both"/>
        <w:rPr>
          <w:iCs/>
          <w:sz w:val="24"/>
          <w:szCs w:val="24"/>
        </w:rPr>
      </w:pPr>
      <w:r w:rsidRPr="00D8650F">
        <w:rPr>
          <w:iCs/>
          <w:sz w:val="24"/>
          <w:szCs w:val="24"/>
        </w:rPr>
        <w:t>соответствие приоритета</w:t>
      </w:r>
      <w:r>
        <w:rPr>
          <w:iCs/>
          <w:sz w:val="24"/>
          <w:szCs w:val="24"/>
        </w:rPr>
        <w:t>м и цели</w:t>
      </w:r>
      <w:r w:rsidRPr="00D8650F">
        <w:rPr>
          <w:iCs/>
          <w:sz w:val="24"/>
          <w:szCs w:val="24"/>
        </w:rPr>
        <w:t xml:space="preserve"> Ярмарки;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35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 xml:space="preserve">концептуальность </w:t>
      </w:r>
      <w:r w:rsidRPr="00D8650F">
        <w:rPr>
          <w:w w:val="105"/>
          <w:sz w:val="24"/>
          <w:szCs w:val="24"/>
        </w:rPr>
        <w:t>(авторская позиция, выделение ведущей педагогической идеи, логика);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22"/>
        <w:ind w:left="0" w:firstLine="851"/>
        <w:jc w:val="both"/>
        <w:rPr>
          <w:sz w:val="24"/>
          <w:szCs w:val="24"/>
        </w:rPr>
      </w:pPr>
      <w:r w:rsidRPr="00D8650F">
        <w:rPr>
          <w:iCs/>
          <w:sz w:val="24"/>
          <w:szCs w:val="24"/>
        </w:rPr>
        <w:t xml:space="preserve">актуальность, </w:t>
      </w:r>
      <w:r w:rsidRPr="00D8650F">
        <w:rPr>
          <w:sz w:val="24"/>
          <w:szCs w:val="24"/>
        </w:rPr>
        <w:t>значимость данного решения проблемы для региона;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34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>инновационная</w:t>
      </w:r>
      <w:r w:rsidRPr="00D8650F">
        <w:rPr>
          <w:iCs/>
          <w:spacing w:val="-8"/>
          <w:w w:val="105"/>
          <w:sz w:val="24"/>
          <w:szCs w:val="24"/>
        </w:rPr>
        <w:t xml:space="preserve"> </w:t>
      </w:r>
      <w:r w:rsidRPr="00D8650F">
        <w:rPr>
          <w:iCs/>
          <w:w w:val="105"/>
          <w:sz w:val="24"/>
          <w:szCs w:val="24"/>
        </w:rPr>
        <w:t>направленность</w:t>
      </w:r>
      <w:r w:rsidRPr="00D8650F">
        <w:rPr>
          <w:iCs/>
          <w:spacing w:val="-2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(представляемая</w:t>
      </w:r>
      <w:r w:rsidRPr="00D8650F">
        <w:rPr>
          <w:spacing w:val="-2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работа</w:t>
      </w:r>
      <w:r w:rsidRPr="00D8650F">
        <w:rPr>
          <w:spacing w:val="-1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должна</w:t>
      </w:r>
      <w:r w:rsidRPr="00D8650F">
        <w:rPr>
          <w:spacing w:val="-15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содержать</w:t>
      </w:r>
      <w:r w:rsidRPr="00D8650F">
        <w:rPr>
          <w:spacing w:val="-1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оригинальные идеи,</w:t>
      </w:r>
      <w:r w:rsidRPr="00D8650F">
        <w:rPr>
          <w:spacing w:val="-14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наработки,</w:t>
      </w:r>
      <w:r w:rsidRPr="00D8650F">
        <w:rPr>
          <w:spacing w:val="-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новые</w:t>
      </w:r>
      <w:r w:rsidRPr="00D8650F">
        <w:rPr>
          <w:spacing w:val="-1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подходы</w:t>
      </w:r>
      <w:r w:rsidRPr="00D8650F">
        <w:rPr>
          <w:spacing w:val="-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к</w:t>
      </w:r>
      <w:r w:rsidRPr="00D8650F">
        <w:rPr>
          <w:spacing w:val="-1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процессам</w:t>
      </w:r>
      <w:r w:rsidRPr="00D8650F">
        <w:rPr>
          <w:spacing w:val="-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обучения</w:t>
      </w:r>
      <w:r w:rsidRPr="00D8650F">
        <w:rPr>
          <w:spacing w:val="-1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и</w:t>
      </w:r>
      <w:r w:rsidRPr="00D8650F">
        <w:rPr>
          <w:spacing w:val="-17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воспитания,</w:t>
      </w:r>
      <w:r w:rsidRPr="00D8650F">
        <w:rPr>
          <w:spacing w:val="-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может</w:t>
      </w:r>
      <w:r w:rsidRPr="00D8650F">
        <w:rPr>
          <w:spacing w:val="-12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быть</w:t>
      </w:r>
      <w:r w:rsidRPr="00D8650F">
        <w:rPr>
          <w:spacing w:val="-1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подтверждена соответствующими</w:t>
      </w:r>
      <w:r w:rsidRPr="00D8650F">
        <w:rPr>
          <w:spacing w:val="-16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документами);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18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 xml:space="preserve">обоснованность </w:t>
      </w:r>
      <w:r w:rsidRPr="00D8650F">
        <w:rPr>
          <w:w w:val="105"/>
          <w:sz w:val="24"/>
          <w:szCs w:val="24"/>
        </w:rPr>
        <w:t>отбора приемов, методов, средств для решения проблемы (в соответствии с выдвинутой педагогической идеей в тезисах должны быть приведены способы решения проблемы и доказана необходимость их применения в данном случае);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13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>технологичность</w:t>
      </w:r>
      <w:r w:rsidRPr="00D8650F">
        <w:rPr>
          <w:iCs/>
          <w:spacing w:val="-2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(возможность</w:t>
      </w:r>
      <w:r w:rsidRPr="00D8650F">
        <w:rPr>
          <w:spacing w:val="-7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внедрения</w:t>
      </w:r>
      <w:r w:rsidRPr="00D8650F">
        <w:rPr>
          <w:spacing w:val="-1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элементов,</w:t>
      </w:r>
      <w:r w:rsidRPr="00D8650F">
        <w:rPr>
          <w:spacing w:val="-15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системы</w:t>
      </w:r>
      <w:r w:rsidRPr="00D8650F">
        <w:rPr>
          <w:spacing w:val="-16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в</w:t>
      </w:r>
      <w:r w:rsidRPr="00D8650F">
        <w:rPr>
          <w:spacing w:val="-23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работу</w:t>
      </w:r>
      <w:r w:rsidRPr="00D8650F">
        <w:rPr>
          <w:spacing w:val="-20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другого</w:t>
      </w:r>
      <w:r w:rsidRPr="00D8650F">
        <w:rPr>
          <w:spacing w:val="-18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педагога или другие виды</w:t>
      </w:r>
      <w:r w:rsidRPr="00D8650F">
        <w:rPr>
          <w:spacing w:val="-6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деятельности);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27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 xml:space="preserve">результативность реализации проекта, тиражируемость продукта </w:t>
      </w:r>
      <w:r w:rsidRPr="00D8650F">
        <w:rPr>
          <w:w w:val="105"/>
          <w:sz w:val="24"/>
          <w:szCs w:val="24"/>
        </w:rPr>
        <w:t>(автором должны быть представлены итоги работы по предлагаемому проекту);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21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 xml:space="preserve">профессионализм автора </w:t>
      </w:r>
      <w:r w:rsidRPr="00D8650F">
        <w:rPr>
          <w:w w:val="105"/>
          <w:sz w:val="24"/>
          <w:szCs w:val="24"/>
        </w:rPr>
        <w:t>(четкие представления о дальнейшем развитии проекта, его применении, умение критически оценивать и аргументировать идеи и результаты работы)</w:t>
      </w:r>
    </w:p>
    <w:p w:rsidR="000A3CA0" w:rsidRPr="00D8650F" w:rsidRDefault="000A3CA0" w:rsidP="004A660E">
      <w:pPr>
        <w:pStyle w:val="BodyText0"/>
        <w:numPr>
          <w:ilvl w:val="0"/>
          <w:numId w:val="21"/>
        </w:numPr>
        <w:tabs>
          <w:tab w:val="left" w:pos="851"/>
        </w:tabs>
        <w:kinsoku w:val="0"/>
        <w:overflowPunct w:val="0"/>
        <w:spacing w:before="22"/>
        <w:ind w:left="0" w:firstLine="851"/>
        <w:jc w:val="both"/>
        <w:rPr>
          <w:w w:val="105"/>
          <w:sz w:val="24"/>
          <w:szCs w:val="24"/>
        </w:rPr>
      </w:pPr>
      <w:r w:rsidRPr="00D8650F">
        <w:rPr>
          <w:iCs/>
          <w:w w:val="105"/>
          <w:sz w:val="24"/>
          <w:szCs w:val="24"/>
        </w:rPr>
        <w:t xml:space="preserve">наличие продукта интеллектуальной собственности </w:t>
      </w:r>
      <w:r w:rsidRPr="00D8650F">
        <w:rPr>
          <w:w w:val="105"/>
          <w:sz w:val="24"/>
          <w:szCs w:val="24"/>
        </w:rPr>
        <w:t>для обмена на Ярмарке (презентабельность продукта).</w:t>
      </w:r>
    </w:p>
    <w:p w:rsidR="000A3CA0" w:rsidRPr="00D8650F" w:rsidRDefault="000A3CA0" w:rsidP="004A660E">
      <w:pPr>
        <w:pStyle w:val="BodyText0"/>
        <w:tabs>
          <w:tab w:val="left" w:pos="851"/>
        </w:tabs>
        <w:kinsoku w:val="0"/>
        <w:overflowPunct w:val="0"/>
        <w:spacing w:before="8"/>
        <w:ind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Представленные на Ярмарку материалы не рецензируются и не возвращаются участникам заявившимся участникам. 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</w:t>
      </w:r>
      <w:r w:rsidRPr="00D8650F">
        <w:rPr>
          <w:spacing w:val="2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материалов:</w:t>
      </w:r>
    </w:p>
    <w:p w:rsidR="000A3CA0" w:rsidRPr="00D8650F" w:rsidRDefault="000A3CA0" w:rsidP="004A660E">
      <w:pPr>
        <w:pStyle w:val="BodyText0"/>
        <w:numPr>
          <w:ilvl w:val="0"/>
          <w:numId w:val="22"/>
        </w:numPr>
        <w:tabs>
          <w:tab w:val="left" w:pos="851"/>
        </w:tabs>
        <w:kinsoku w:val="0"/>
        <w:overflowPunct w:val="0"/>
        <w:spacing w:before="20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права на использование материалов организатору Ярмарки на основе простой (неисключительной) лицензии;</w:t>
      </w:r>
    </w:p>
    <w:p w:rsidR="000A3CA0" w:rsidRPr="00D8650F" w:rsidRDefault="000A3CA0" w:rsidP="004A660E">
      <w:pPr>
        <w:pStyle w:val="BodyText0"/>
        <w:numPr>
          <w:ilvl w:val="0"/>
          <w:numId w:val="22"/>
        </w:numPr>
        <w:tabs>
          <w:tab w:val="left" w:pos="851"/>
        </w:tabs>
        <w:kinsoku w:val="0"/>
        <w:overflowPunct w:val="0"/>
        <w:spacing w:before="36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право на воспроизведение материалов любым: способом без ограничения тиража экземпляров. При этом каждый экземпляр материалов должен содержать имя автора материалов.</w:t>
      </w:r>
    </w:p>
    <w:p w:rsidR="000A3CA0" w:rsidRPr="00DF7DFA" w:rsidRDefault="000A3CA0" w:rsidP="004A660E">
      <w:pPr>
        <w:pStyle w:val="ListParagraph"/>
        <w:numPr>
          <w:ilvl w:val="1"/>
          <w:numId w:val="19"/>
        </w:numPr>
        <w:tabs>
          <w:tab w:val="left" w:pos="851"/>
          <w:tab w:val="left" w:pos="909"/>
        </w:tabs>
        <w:kinsoku w:val="0"/>
        <w:overflowPunct w:val="0"/>
        <w:spacing w:before="14"/>
        <w:ind w:left="0" w:firstLine="851"/>
        <w:rPr>
          <w:b/>
          <w:iCs/>
          <w:w w:val="105"/>
        </w:rPr>
      </w:pPr>
      <w:r w:rsidRPr="00DF7DFA">
        <w:rPr>
          <w:b/>
          <w:iCs/>
          <w:w w:val="105"/>
        </w:rPr>
        <w:t>Требования к представлению авторской работы на</w:t>
      </w:r>
      <w:r w:rsidRPr="00DF7DFA">
        <w:rPr>
          <w:b/>
          <w:iCs/>
          <w:spacing w:val="11"/>
          <w:w w:val="105"/>
        </w:rPr>
        <w:t xml:space="preserve"> </w:t>
      </w:r>
      <w:r w:rsidRPr="00DF7DFA">
        <w:rPr>
          <w:b/>
          <w:iCs/>
          <w:w w:val="105"/>
        </w:rPr>
        <w:t>Ярмарке:</w:t>
      </w:r>
    </w:p>
    <w:p w:rsidR="000A3CA0" w:rsidRPr="00D8650F" w:rsidRDefault="000A3CA0" w:rsidP="004A660E">
      <w:pPr>
        <w:pStyle w:val="BodyText0"/>
        <w:tabs>
          <w:tab w:val="left" w:pos="851"/>
        </w:tabs>
        <w:kinsoku w:val="0"/>
        <w:overflowPunct w:val="0"/>
        <w:spacing w:before="19"/>
        <w:ind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Для работы экспертов материалы, предлагаемые на участие в Ярмарке</w:t>
      </w:r>
      <w:r>
        <w:rPr>
          <w:w w:val="105"/>
          <w:sz w:val="24"/>
          <w:szCs w:val="24"/>
        </w:rPr>
        <w:t>,</w:t>
      </w:r>
      <w:r w:rsidRPr="00D8650F">
        <w:rPr>
          <w:w w:val="105"/>
          <w:sz w:val="24"/>
          <w:szCs w:val="24"/>
        </w:rPr>
        <w:t xml:space="preserve"> необходимо выставить на сайт учреждения или организации, которую представляют конкурсанты и в заявке указать</w:t>
      </w:r>
      <w:r w:rsidRPr="00D8650F">
        <w:rPr>
          <w:spacing w:val="18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ссылку.</w:t>
      </w:r>
    </w:p>
    <w:p w:rsidR="000A3CA0" w:rsidRPr="00DF7DFA" w:rsidRDefault="000A3CA0" w:rsidP="0048421B">
      <w:pPr>
        <w:pStyle w:val="BodyText0"/>
        <w:tabs>
          <w:tab w:val="left" w:pos="851"/>
        </w:tabs>
        <w:kinsoku w:val="0"/>
        <w:overflowPunct w:val="0"/>
        <w:spacing w:before="1"/>
        <w:ind w:firstLine="851"/>
        <w:jc w:val="both"/>
        <w:rPr>
          <w:b/>
          <w:bCs/>
          <w:w w:val="105"/>
          <w:sz w:val="24"/>
          <w:szCs w:val="24"/>
        </w:rPr>
      </w:pPr>
      <w:r w:rsidRPr="00DF7DFA">
        <w:rPr>
          <w:w w:val="105"/>
          <w:sz w:val="24"/>
          <w:szCs w:val="24"/>
        </w:rPr>
        <w:t>На Ярмарку</w:t>
      </w:r>
      <w:r>
        <w:rPr>
          <w:w w:val="105"/>
          <w:sz w:val="24"/>
          <w:szCs w:val="24"/>
        </w:rPr>
        <w:t xml:space="preserve"> представляются</w:t>
      </w:r>
      <w:r w:rsidRPr="00DF7DFA">
        <w:rPr>
          <w:b/>
          <w:bCs/>
          <w:w w:val="105"/>
          <w:sz w:val="24"/>
          <w:szCs w:val="24"/>
        </w:rPr>
        <w:t>:</w:t>
      </w:r>
    </w:p>
    <w:p w:rsidR="000A3CA0" w:rsidRPr="00DF7DFA" w:rsidRDefault="000A3CA0" w:rsidP="0048421B">
      <w:pPr>
        <w:pStyle w:val="BodyText0"/>
        <w:numPr>
          <w:ilvl w:val="0"/>
          <w:numId w:val="43"/>
        </w:numPr>
        <w:tabs>
          <w:tab w:val="left" w:pos="851"/>
        </w:tabs>
        <w:kinsoku w:val="0"/>
        <w:overflowPunct w:val="0"/>
        <w:spacing w:before="1"/>
        <w:ind w:left="0" w:firstLine="851"/>
        <w:jc w:val="both"/>
        <w:rPr>
          <w:w w:val="105"/>
          <w:sz w:val="24"/>
          <w:szCs w:val="24"/>
        </w:rPr>
      </w:pPr>
      <w:r w:rsidRPr="00C43B52">
        <w:rPr>
          <w:b/>
          <w:w w:val="105"/>
          <w:sz w:val="24"/>
          <w:szCs w:val="24"/>
        </w:rPr>
        <w:t>Заявка участника</w:t>
      </w:r>
      <w:r w:rsidRPr="00C43B52">
        <w:rPr>
          <w:w w:val="105"/>
          <w:sz w:val="24"/>
          <w:szCs w:val="24"/>
        </w:rPr>
        <w:t xml:space="preserve"> </w:t>
      </w:r>
      <w:r w:rsidRPr="00DF7DFA">
        <w:rPr>
          <w:w w:val="105"/>
          <w:sz w:val="24"/>
          <w:szCs w:val="24"/>
        </w:rPr>
        <w:t>Ярмарки. Заполняется через платформу Яндекс.Формы с обязательным размещением заявки на с</w:t>
      </w:r>
      <w:r>
        <w:rPr>
          <w:w w:val="105"/>
          <w:sz w:val="24"/>
          <w:szCs w:val="24"/>
        </w:rPr>
        <w:t xml:space="preserve">айте организации </w:t>
      </w:r>
      <w:r w:rsidRPr="00DF7DFA">
        <w:rPr>
          <w:w w:val="105"/>
          <w:sz w:val="24"/>
          <w:szCs w:val="24"/>
        </w:rPr>
        <w:t xml:space="preserve">(форматы pdf и </w:t>
      </w:r>
      <w:r>
        <w:rPr>
          <w:w w:val="105"/>
          <w:sz w:val="24"/>
          <w:szCs w:val="24"/>
          <w:lang w:val="en-US"/>
        </w:rPr>
        <w:t>doc</w:t>
      </w:r>
      <w:r w:rsidRPr="00DF7DFA">
        <w:rPr>
          <w:w w:val="105"/>
          <w:sz w:val="24"/>
          <w:szCs w:val="24"/>
        </w:rPr>
        <w:t>). Размещенная заявка должна быть подписана руководителем направляющей организации и заверена ее печатью. Ссылка на Яндекс.Формы размещается на сайтах операторов Ярмарки;</w:t>
      </w:r>
    </w:p>
    <w:p w:rsidR="000A3CA0" w:rsidRDefault="000A3CA0" w:rsidP="004A660E">
      <w:pPr>
        <w:pStyle w:val="BodyText0"/>
        <w:numPr>
          <w:ilvl w:val="0"/>
          <w:numId w:val="23"/>
        </w:numPr>
        <w:tabs>
          <w:tab w:val="left" w:pos="851"/>
        </w:tabs>
        <w:kinsoku w:val="0"/>
        <w:overflowPunct w:val="0"/>
        <w:spacing w:before="19"/>
        <w:ind w:left="0" w:firstLine="851"/>
        <w:jc w:val="both"/>
        <w:rPr>
          <w:w w:val="105"/>
          <w:sz w:val="24"/>
          <w:szCs w:val="24"/>
        </w:rPr>
      </w:pPr>
      <w:r w:rsidRPr="001D6A80">
        <w:rPr>
          <w:b/>
          <w:w w:val="105"/>
          <w:sz w:val="24"/>
          <w:szCs w:val="24"/>
        </w:rPr>
        <w:t>Проект</w:t>
      </w:r>
      <w:r w:rsidRPr="001D6A80">
        <w:rPr>
          <w:w w:val="105"/>
          <w:sz w:val="24"/>
          <w:szCs w:val="24"/>
        </w:rPr>
        <w:t xml:space="preserve">, представляемый на Ярмарку. </w:t>
      </w:r>
      <w:r w:rsidRPr="001D6A80">
        <w:rPr>
          <w:b/>
          <w:w w:val="105"/>
          <w:sz w:val="24"/>
          <w:szCs w:val="24"/>
        </w:rPr>
        <w:t xml:space="preserve">До участия в Ярмарке допускаются проекты с приложенным отчетом системы Антиплагиат.ру с процентом оригинальности не ниже </w:t>
      </w:r>
      <w:r>
        <w:rPr>
          <w:b/>
          <w:w w:val="105"/>
          <w:sz w:val="24"/>
          <w:szCs w:val="24"/>
        </w:rPr>
        <w:t>50</w:t>
      </w:r>
      <w:r w:rsidRPr="001D6A80">
        <w:rPr>
          <w:b/>
          <w:w w:val="105"/>
          <w:sz w:val="24"/>
          <w:szCs w:val="24"/>
        </w:rPr>
        <w:t>%.</w:t>
      </w:r>
      <w:r w:rsidRPr="001D6A80">
        <w:rPr>
          <w:w w:val="105"/>
          <w:sz w:val="24"/>
          <w:szCs w:val="24"/>
        </w:rPr>
        <w:t xml:space="preserve"> Проект размещается на сайте направляющей организации (формат </w:t>
      </w:r>
      <w:r w:rsidRPr="001D6A80">
        <w:rPr>
          <w:w w:val="105"/>
          <w:sz w:val="24"/>
          <w:szCs w:val="24"/>
          <w:lang w:val="en-US"/>
        </w:rPr>
        <w:t>doc</w:t>
      </w:r>
      <w:r w:rsidRPr="001D6A80">
        <w:rPr>
          <w:w w:val="105"/>
          <w:sz w:val="24"/>
          <w:szCs w:val="24"/>
        </w:rPr>
        <w:t>)</w:t>
      </w:r>
      <w:r>
        <w:rPr>
          <w:w w:val="105"/>
          <w:sz w:val="24"/>
          <w:szCs w:val="24"/>
        </w:rPr>
        <w:t xml:space="preserve"> и оформляется в соответствии с требованиями (Приложение 4)</w:t>
      </w:r>
      <w:r w:rsidRPr="001D6A80">
        <w:rPr>
          <w:w w:val="105"/>
          <w:sz w:val="24"/>
          <w:szCs w:val="24"/>
        </w:rPr>
        <w:t xml:space="preserve">. </w:t>
      </w:r>
    </w:p>
    <w:p w:rsidR="000A3CA0" w:rsidRDefault="000A3CA0" w:rsidP="001D6A80">
      <w:pPr>
        <w:pStyle w:val="BodyText0"/>
        <w:tabs>
          <w:tab w:val="left" w:pos="851"/>
        </w:tabs>
        <w:kinsoku w:val="0"/>
        <w:overflowPunct w:val="0"/>
        <w:spacing w:before="19"/>
        <w:ind w:left="851"/>
        <w:jc w:val="both"/>
        <w:rPr>
          <w:w w:val="105"/>
          <w:sz w:val="24"/>
          <w:szCs w:val="24"/>
        </w:rPr>
      </w:pPr>
    </w:p>
    <w:p w:rsidR="000A3CA0" w:rsidRPr="001D6A80" w:rsidRDefault="000A3CA0" w:rsidP="001D6A80">
      <w:pPr>
        <w:pStyle w:val="BodyText0"/>
        <w:tabs>
          <w:tab w:val="left" w:pos="851"/>
        </w:tabs>
        <w:kinsoku w:val="0"/>
        <w:overflowPunct w:val="0"/>
        <w:spacing w:before="19"/>
        <w:ind w:left="851"/>
        <w:jc w:val="both"/>
        <w:rPr>
          <w:w w:val="105"/>
          <w:sz w:val="24"/>
          <w:szCs w:val="24"/>
        </w:rPr>
      </w:pPr>
      <w:r w:rsidRPr="001D6A80">
        <w:rPr>
          <w:w w:val="105"/>
          <w:sz w:val="24"/>
          <w:szCs w:val="24"/>
        </w:rPr>
        <w:t xml:space="preserve">Предлагается следующая </w:t>
      </w:r>
      <w:r w:rsidRPr="001D6A80">
        <w:rPr>
          <w:i/>
          <w:iCs/>
          <w:w w:val="105"/>
          <w:sz w:val="24"/>
          <w:szCs w:val="24"/>
        </w:rPr>
        <w:t xml:space="preserve">структура </w:t>
      </w:r>
      <w:r w:rsidRPr="001D6A80">
        <w:rPr>
          <w:w w:val="105"/>
          <w:sz w:val="24"/>
          <w:szCs w:val="24"/>
        </w:rPr>
        <w:t>конкурсных материалов:</w:t>
      </w:r>
      <w:r>
        <w:rPr>
          <w:w w:val="105"/>
          <w:sz w:val="24"/>
          <w:szCs w:val="24"/>
        </w:rPr>
        <w:t xml:space="preserve"> </w:t>
      </w:r>
    </w:p>
    <w:p w:rsidR="000A3CA0" w:rsidRPr="0048421B" w:rsidRDefault="000A3CA0" w:rsidP="004A660E">
      <w:pPr>
        <w:pStyle w:val="BodyText0"/>
        <w:numPr>
          <w:ilvl w:val="0"/>
          <w:numId w:val="24"/>
        </w:numPr>
        <w:tabs>
          <w:tab w:val="left" w:pos="851"/>
        </w:tabs>
        <w:kinsoku w:val="0"/>
        <w:overflowPunct w:val="0"/>
        <w:spacing w:before="34"/>
        <w:ind w:left="0" w:firstLine="851"/>
        <w:jc w:val="both"/>
        <w:rPr>
          <w:w w:val="105"/>
          <w:sz w:val="24"/>
          <w:szCs w:val="24"/>
        </w:rPr>
      </w:pPr>
      <w:r w:rsidRPr="0048421B">
        <w:rPr>
          <w:w w:val="105"/>
          <w:sz w:val="24"/>
          <w:szCs w:val="24"/>
        </w:rPr>
        <w:t>Титульный лист, адрес, контактная информация конкурсанта (в случае подачи заявки от авторского коллектива, всех его участников),</w:t>
      </w:r>
      <w:r w:rsidRPr="0048421B">
        <w:rPr>
          <w:spacing w:val="-11"/>
          <w:w w:val="105"/>
          <w:sz w:val="24"/>
          <w:szCs w:val="24"/>
        </w:rPr>
        <w:t xml:space="preserve"> </w:t>
      </w:r>
      <w:r w:rsidRPr="0048421B">
        <w:rPr>
          <w:w w:val="105"/>
          <w:sz w:val="24"/>
          <w:szCs w:val="24"/>
        </w:rPr>
        <w:t xml:space="preserve">ссылка на </w:t>
      </w:r>
      <w:r>
        <w:rPr>
          <w:w w:val="105"/>
          <w:sz w:val="24"/>
          <w:szCs w:val="24"/>
        </w:rPr>
        <w:t xml:space="preserve">страницу проекта на </w:t>
      </w:r>
      <w:r w:rsidRPr="0048421B">
        <w:rPr>
          <w:w w:val="105"/>
          <w:sz w:val="24"/>
          <w:szCs w:val="24"/>
        </w:rPr>
        <w:t>сайт</w:t>
      </w:r>
      <w:r>
        <w:rPr>
          <w:w w:val="105"/>
          <w:sz w:val="24"/>
          <w:szCs w:val="24"/>
        </w:rPr>
        <w:t>е</w:t>
      </w:r>
      <w:r w:rsidRPr="0048421B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организации</w:t>
      </w:r>
      <w:r w:rsidRPr="0048421B">
        <w:rPr>
          <w:w w:val="105"/>
          <w:sz w:val="24"/>
          <w:szCs w:val="24"/>
        </w:rPr>
        <w:t>;</w:t>
      </w:r>
    </w:p>
    <w:p w:rsidR="000A3CA0" w:rsidRPr="0048421B" w:rsidRDefault="000A3CA0" w:rsidP="004A660E">
      <w:pPr>
        <w:pStyle w:val="BodyText0"/>
        <w:numPr>
          <w:ilvl w:val="0"/>
          <w:numId w:val="24"/>
        </w:numPr>
        <w:tabs>
          <w:tab w:val="left" w:pos="851"/>
        </w:tabs>
        <w:kinsoku w:val="0"/>
        <w:overflowPunct w:val="0"/>
        <w:spacing w:before="34"/>
        <w:ind w:left="0" w:firstLine="851"/>
        <w:jc w:val="both"/>
        <w:rPr>
          <w:w w:val="105"/>
          <w:sz w:val="24"/>
          <w:szCs w:val="24"/>
        </w:rPr>
      </w:pPr>
      <w:r w:rsidRPr="0048421B">
        <w:rPr>
          <w:w w:val="105"/>
          <w:sz w:val="24"/>
          <w:szCs w:val="24"/>
        </w:rPr>
        <w:t>Отчёт системы Антиплагиат.ру с проце</w:t>
      </w:r>
      <w:r>
        <w:rPr>
          <w:w w:val="105"/>
          <w:sz w:val="24"/>
          <w:szCs w:val="24"/>
        </w:rPr>
        <w:t xml:space="preserve">нтом оригинальности не ниже </w:t>
      </w:r>
      <w:r w:rsidRPr="00AE394A">
        <w:rPr>
          <w:w w:val="105"/>
          <w:sz w:val="24"/>
          <w:szCs w:val="24"/>
        </w:rPr>
        <w:t>50</w:t>
      </w:r>
      <w:bookmarkStart w:id="0" w:name="_GoBack"/>
      <w:bookmarkEnd w:id="0"/>
      <w:r>
        <w:rPr>
          <w:w w:val="105"/>
          <w:sz w:val="24"/>
          <w:szCs w:val="24"/>
        </w:rPr>
        <w:t>%;</w:t>
      </w:r>
    </w:p>
    <w:p w:rsidR="000A3CA0" w:rsidRPr="00DF7DFA" w:rsidRDefault="000A3CA0" w:rsidP="004A660E">
      <w:pPr>
        <w:pStyle w:val="BodyText0"/>
        <w:numPr>
          <w:ilvl w:val="0"/>
          <w:numId w:val="24"/>
        </w:numPr>
        <w:tabs>
          <w:tab w:val="left" w:pos="851"/>
        </w:tabs>
        <w:kinsoku w:val="0"/>
        <w:overflowPunct w:val="0"/>
        <w:spacing w:before="17"/>
        <w:ind w:left="0" w:firstLine="851"/>
        <w:jc w:val="both"/>
        <w:rPr>
          <w:w w:val="105"/>
          <w:sz w:val="24"/>
          <w:szCs w:val="24"/>
        </w:rPr>
      </w:pPr>
      <w:r w:rsidRPr="00DF7DFA">
        <w:rPr>
          <w:w w:val="105"/>
          <w:sz w:val="24"/>
          <w:szCs w:val="24"/>
        </w:rPr>
        <w:t>Введение (актуальность материалов, цель, задачи, предполагаемые или достигнутые результаты, теоретиче</w:t>
      </w:r>
      <w:r>
        <w:rPr>
          <w:w w:val="105"/>
          <w:sz w:val="24"/>
          <w:szCs w:val="24"/>
        </w:rPr>
        <w:t xml:space="preserve">ское и методическое обоснование, </w:t>
      </w:r>
      <w:r>
        <w:rPr>
          <w:w w:val="110"/>
          <w:sz w:val="24"/>
          <w:szCs w:val="24"/>
        </w:rPr>
        <w:t>практическая значимость проекта</w:t>
      </w:r>
      <w:r>
        <w:rPr>
          <w:w w:val="105"/>
          <w:sz w:val="24"/>
          <w:szCs w:val="24"/>
        </w:rPr>
        <w:t xml:space="preserve"> технологии и методики</w:t>
      </w:r>
      <w:r w:rsidRPr="00DF7DFA">
        <w:rPr>
          <w:w w:val="105"/>
          <w:sz w:val="24"/>
          <w:szCs w:val="24"/>
        </w:rPr>
        <w:t>);</w:t>
      </w:r>
    </w:p>
    <w:p w:rsidR="000A3CA0" w:rsidRPr="00DF7DFA" w:rsidRDefault="000A3CA0" w:rsidP="004A660E">
      <w:pPr>
        <w:pStyle w:val="BodyText0"/>
        <w:numPr>
          <w:ilvl w:val="0"/>
          <w:numId w:val="24"/>
        </w:numPr>
        <w:tabs>
          <w:tab w:val="left" w:pos="851"/>
          <w:tab w:val="left" w:pos="1418"/>
        </w:tabs>
        <w:kinsoku w:val="0"/>
        <w:overflowPunct w:val="0"/>
        <w:spacing w:before="26"/>
        <w:ind w:left="0" w:firstLine="851"/>
        <w:jc w:val="both"/>
        <w:rPr>
          <w:w w:val="105"/>
          <w:sz w:val="24"/>
          <w:szCs w:val="24"/>
        </w:rPr>
      </w:pPr>
      <w:r w:rsidRPr="00DF7DFA">
        <w:rPr>
          <w:w w:val="105"/>
          <w:sz w:val="24"/>
          <w:szCs w:val="24"/>
        </w:rPr>
        <w:t>Содержание: описание проекта, практики, опыта;</w:t>
      </w:r>
    </w:p>
    <w:p w:rsidR="000A3CA0" w:rsidRPr="00DF7DFA" w:rsidRDefault="000A3CA0" w:rsidP="004A660E">
      <w:pPr>
        <w:pStyle w:val="BodyText0"/>
        <w:numPr>
          <w:ilvl w:val="0"/>
          <w:numId w:val="24"/>
        </w:numPr>
        <w:tabs>
          <w:tab w:val="left" w:pos="851"/>
          <w:tab w:val="left" w:pos="1418"/>
        </w:tabs>
        <w:kinsoku w:val="0"/>
        <w:overflowPunct w:val="0"/>
        <w:spacing w:before="26"/>
        <w:ind w:left="0" w:firstLine="851"/>
        <w:jc w:val="both"/>
        <w:rPr>
          <w:w w:val="105"/>
          <w:sz w:val="24"/>
          <w:szCs w:val="24"/>
        </w:rPr>
      </w:pPr>
      <w:r w:rsidRPr="00DF7DFA">
        <w:rPr>
          <w:w w:val="110"/>
          <w:sz w:val="24"/>
          <w:szCs w:val="24"/>
        </w:rPr>
        <w:t>Перечень дополнительных материалов (если имеются: опыт</w:t>
      </w:r>
      <w:r w:rsidRPr="00DF7DFA">
        <w:rPr>
          <w:w w:val="110"/>
          <w:sz w:val="24"/>
          <w:szCs w:val="24"/>
        </w:rPr>
        <w:tab/>
      </w:r>
      <w:r w:rsidRPr="00DF7DFA">
        <w:rPr>
          <w:spacing w:val="-7"/>
          <w:w w:val="110"/>
          <w:sz w:val="24"/>
          <w:szCs w:val="24"/>
        </w:rPr>
        <w:t xml:space="preserve">тиражирования, </w:t>
      </w:r>
      <w:r w:rsidRPr="00DF7DFA">
        <w:rPr>
          <w:w w:val="110"/>
          <w:sz w:val="24"/>
          <w:szCs w:val="24"/>
        </w:rPr>
        <w:t>отражение</w:t>
      </w:r>
      <w:r w:rsidRPr="00DF7DFA">
        <w:rPr>
          <w:spacing w:val="-14"/>
          <w:w w:val="110"/>
          <w:sz w:val="24"/>
          <w:szCs w:val="24"/>
        </w:rPr>
        <w:t xml:space="preserve"> </w:t>
      </w:r>
      <w:r w:rsidRPr="00DF7DFA">
        <w:rPr>
          <w:w w:val="110"/>
          <w:sz w:val="24"/>
          <w:szCs w:val="24"/>
        </w:rPr>
        <w:t>материалов</w:t>
      </w:r>
      <w:r w:rsidRPr="00DF7DFA">
        <w:rPr>
          <w:spacing w:val="-4"/>
          <w:w w:val="110"/>
          <w:sz w:val="24"/>
          <w:szCs w:val="24"/>
        </w:rPr>
        <w:t xml:space="preserve"> </w:t>
      </w:r>
      <w:r w:rsidRPr="00DF7DFA">
        <w:rPr>
          <w:w w:val="110"/>
          <w:sz w:val="24"/>
          <w:szCs w:val="24"/>
        </w:rPr>
        <w:t>на</w:t>
      </w:r>
      <w:r w:rsidRPr="00DF7DFA">
        <w:rPr>
          <w:spacing w:val="-20"/>
          <w:w w:val="110"/>
          <w:sz w:val="24"/>
          <w:szCs w:val="24"/>
        </w:rPr>
        <w:t xml:space="preserve"> </w:t>
      </w:r>
      <w:r w:rsidRPr="00DF7DFA">
        <w:rPr>
          <w:w w:val="110"/>
          <w:sz w:val="24"/>
          <w:szCs w:val="24"/>
        </w:rPr>
        <w:t>сайте</w:t>
      </w:r>
      <w:r w:rsidRPr="00DF7DFA">
        <w:rPr>
          <w:spacing w:val="-17"/>
          <w:w w:val="110"/>
          <w:sz w:val="24"/>
          <w:szCs w:val="24"/>
        </w:rPr>
        <w:t xml:space="preserve"> </w:t>
      </w:r>
      <w:r>
        <w:rPr>
          <w:spacing w:val="-17"/>
          <w:w w:val="110"/>
          <w:sz w:val="24"/>
          <w:szCs w:val="24"/>
        </w:rPr>
        <w:t>организации</w:t>
      </w:r>
      <w:r w:rsidRPr="00DF7DFA">
        <w:rPr>
          <w:w w:val="110"/>
          <w:sz w:val="24"/>
          <w:szCs w:val="24"/>
        </w:rPr>
        <w:t>);</w:t>
      </w:r>
    </w:p>
    <w:p w:rsidR="000A3CA0" w:rsidRPr="005657F0" w:rsidRDefault="000A3CA0" w:rsidP="00591C09">
      <w:pPr>
        <w:pStyle w:val="ListParagraph"/>
        <w:numPr>
          <w:ilvl w:val="0"/>
          <w:numId w:val="24"/>
        </w:numPr>
        <w:ind w:left="0" w:firstLine="851"/>
        <w:rPr>
          <w:w w:val="105"/>
        </w:rPr>
      </w:pPr>
      <w:r w:rsidRPr="005657F0">
        <w:rPr>
          <w:w w:val="110"/>
        </w:rPr>
        <w:t>Список используемой литературы (оформляется в соответствии с требованиями ГОСТ 7.0.5-2008 и ГОСТ 7.0.100-2018), 10-12 источников</w:t>
      </w:r>
      <w:r>
        <w:rPr>
          <w:w w:val="110"/>
        </w:rPr>
        <w:t>.</w:t>
      </w:r>
    </w:p>
    <w:p w:rsidR="000A3CA0" w:rsidRPr="005657F0" w:rsidRDefault="000A3CA0" w:rsidP="005657F0">
      <w:pPr>
        <w:pStyle w:val="ListParagraph"/>
        <w:ind w:left="0" w:firstLine="851"/>
        <w:rPr>
          <w:w w:val="105"/>
        </w:rPr>
      </w:pPr>
      <w:r w:rsidRPr="005657F0">
        <w:rPr>
          <w:w w:val="105"/>
        </w:rPr>
        <w:t>Текст проекта должен быть представлен в электронном виде в Word, в формате doc не более 5 мб, объемом от 3 до 10 страниц, формат А4, шрифт – Times New Roman, кегль – 14, выравнивание по ширине, межстрочный интервал – одинарный, поля – по 15 мм; абзацный отступ – 1,25 мм, нумерация страниц автоматическая, внизу по центру. И</w:t>
      </w:r>
      <w:r>
        <w:t xml:space="preserve">мя файла содержит Фамилию </w:t>
      </w:r>
      <w:r w:rsidRPr="00B87CD3">
        <w:t xml:space="preserve">ИО автора </w:t>
      </w:r>
      <w:r>
        <w:t xml:space="preserve">проекта </w:t>
      </w:r>
      <w:r w:rsidRPr="00B87CD3">
        <w:t>(например, Петров</w:t>
      </w:r>
      <w:r>
        <w:t xml:space="preserve"> </w:t>
      </w:r>
      <w:r w:rsidRPr="00B87CD3">
        <w:t>НН</w:t>
      </w:r>
      <w:r>
        <w:t>).</w:t>
      </w:r>
    </w:p>
    <w:p w:rsidR="000A3CA0" w:rsidRPr="00D8650F" w:rsidRDefault="000A3CA0" w:rsidP="004A660E">
      <w:pPr>
        <w:pStyle w:val="BodyText0"/>
        <w:tabs>
          <w:tab w:val="left" w:pos="851"/>
        </w:tabs>
        <w:kinsoku w:val="0"/>
        <w:overflowPunct w:val="0"/>
        <w:ind w:firstLine="851"/>
        <w:jc w:val="both"/>
        <w:rPr>
          <w:i/>
          <w:iCs/>
          <w:w w:val="105"/>
          <w:sz w:val="24"/>
          <w:szCs w:val="24"/>
        </w:rPr>
      </w:pPr>
      <w:r w:rsidRPr="00D8650F">
        <w:rPr>
          <w:i/>
          <w:iCs/>
          <w:w w:val="105"/>
          <w:sz w:val="24"/>
          <w:szCs w:val="24"/>
        </w:rPr>
        <w:t>Устная презентация проектов:</w:t>
      </w:r>
    </w:p>
    <w:p w:rsidR="000A3CA0" w:rsidRPr="00D8650F" w:rsidRDefault="000A3CA0" w:rsidP="004A660E">
      <w:pPr>
        <w:pStyle w:val="BodyText0"/>
        <w:numPr>
          <w:ilvl w:val="0"/>
          <w:numId w:val="25"/>
        </w:numPr>
        <w:tabs>
          <w:tab w:val="left" w:pos="851"/>
        </w:tabs>
        <w:kinsoku w:val="0"/>
        <w:overflowPunct w:val="0"/>
        <w:spacing w:before="39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презентация отобранных экспертами проектов осуществляется в очном формате;</w:t>
      </w:r>
    </w:p>
    <w:p w:rsidR="000A3CA0" w:rsidRPr="00D8650F" w:rsidRDefault="000A3CA0" w:rsidP="004A660E">
      <w:pPr>
        <w:pStyle w:val="BodyText0"/>
        <w:numPr>
          <w:ilvl w:val="0"/>
          <w:numId w:val="25"/>
        </w:numPr>
        <w:tabs>
          <w:tab w:val="left" w:pos="851"/>
        </w:tabs>
        <w:kinsoku w:val="0"/>
        <w:overflowPunct w:val="0"/>
        <w:spacing w:before="11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 xml:space="preserve">регламент презентации </w:t>
      </w:r>
      <w:r>
        <w:rPr>
          <w:w w:val="105"/>
          <w:sz w:val="24"/>
          <w:szCs w:val="24"/>
        </w:rPr>
        <w:t xml:space="preserve">- </w:t>
      </w:r>
      <w:r w:rsidRPr="00D8650F">
        <w:rPr>
          <w:w w:val="105"/>
          <w:sz w:val="24"/>
          <w:szCs w:val="24"/>
        </w:rPr>
        <w:t>не более 7 минут на проект;</w:t>
      </w:r>
    </w:p>
    <w:p w:rsidR="000A3CA0" w:rsidRPr="00D8650F" w:rsidRDefault="000A3CA0" w:rsidP="004A660E">
      <w:pPr>
        <w:pStyle w:val="BodyText0"/>
        <w:numPr>
          <w:ilvl w:val="0"/>
          <w:numId w:val="25"/>
        </w:numPr>
        <w:tabs>
          <w:tab w:val="left" w:pos="851"/>
        </w:tabs>
        <w:kinsoku w:val="0"/>
        <w:overflowPunct w:val="0"/>
        <w:spacing w:before="35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презентация проекта должна содержать краткую и иллюстрированную информацию о проекте / продукте;</w:t>
      </w:r>
    </w:p>
    <w:p w:rsidR="000A3CA0" w:rsidRPr="00D8650F" w:rsidRDefault="000A3CA0" w:rsidP="004A660E">
      <w:pPr>
        <w:pStyle w:val="BodyText0"/>
        <w:numPr>
          <w:ilvl w:val="0"/>
          <w:numId w:val="25"/>
        </w:numPr>
        <w:tabs>
          <w:tab w:val="left" w:pos="851"/>
        </w:tabs>
        <w:kinsoku w:val="0"/>
        <w:overflowPunct w:val="0"/>
        <w:spacing w:before="26"/>
        <w:ind w:left="0" w:firstLine="851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проектант (участник Ярмарки) должен коротко, четко отвечать на вопросы Экспертов по презентуемым материалам.</w:t>
      </w:r>
    </w:p>
    <w:p w:rsidR="000A3CA0" w:rsidRPr="00D8650F" w:rsidRDefault="000A3CA0" w:rsidP="004A660E">
      <w:pPr>
        <w:ind w:firstLine="851"/>
        <w:jc w:val="both"/>
      </w:pPr>
      <w:r w:rsidRPr="00D8650F">
        <w:t>Требования к представлению авторской работы на Ярмарке:</w:t>
      </w:r>
    </w:p>
    <w:p w:rsidR="000A3CA0" w:rsidRPr="00D8650F" w:rsidRDefault="000A3CA0" w:rsidP="004A660E">
      <w:pPr>
        <w:ind w:firstLine="851"/>
        <w:jc w:val="both"/>
        <w:rPr>
          <w:b/>
        </w:rPr>
      </w:pPr>
      <w:r w:rsidRPr="00D8650F">
        <w:rPr>
          <w:b/>
        </w:rPr>
        <w:t>Формат стендовой презентации:</w:t>
      </w:r>
    </w:p>
    <w:p w:rsidR="000A3CA0" w:rsidRPr="00D8650F" w:rsidRDefault="000A3CA0" w:rsidP="004A660E">
      <w:pPr>
        <w:pStyle w:val="ListParagraph"/>
        <w:numPr>
          <w:ilvl w:val="1"/>
          <w:numId w:val="32"/>
        </w:numPr>
        <w:ind w:left="0" w:firstLine="851"/>
      </w:pPr>
      <w:r w:rsidRPr="00D8650F">
        <w:t>работа должна быть подготовлена в печатном виде для размещения на стенде размером шириной 1,0 м и высотой 0,9 м и столе размером 0,5м х 0,5м, возможно размещение собственных баннеров (по согласованию с организаторами Ярмарки);</w:t>
      </w:r>
    </w:p>
    <w:p w:rsidR="000A3CA0" w:rsidRPr="00D8650F" w:rsidRDefault="000A3CA0" w:rsidP="004A660E">
      <w:pPr>
        <w:pStyle w:val="ListParagraph"/>
        <w:numPr>
          <w:ilvl w:val="1"/>
          <w:numId w:val="32"/>
        </w:numPr>
        <w:ind w:left="0" w:firstLine="851"/>
      </w:pPr>
      <w:r w:rsidRPr="00D8650F">
        <w:t>результаты реализации авторской работы;</w:t>
      </w:r>
    </w:p>
    <w:p w:rsidR="000A3CA0" w:rsidRPr="00D8650F" w:rsidRDefault="000A3CA0" w:rsidP="004A660E">
      <w:pPr>
        <w:pStyle w:val="ListParagraph"/>
        <w:numPr>
          <w:ilvl w:val="1"/>
          <w:numId w:val="32"/>
        </w:numPr>
        <w:ind w:left="0" w:firstLine="851"/>
      </w:pPr>
      <w:r w:rsidRPr="00D8650F">
        <w:t>различные приложения, фотоматериалы, выставочный материал (при наличии);</w:t>
      </w:r>
    </w:p>
    <w:p w:rsidR="000A3CA0" w:rsidRPr="00D8650F" w:rsidRDefault="000A3CA0" w:rsidP="004A660E">
      <w:pPr>
        <w:pStyle w:val="ListParagraph"/>
        <w:numPr>
          <w:ilvl w:val="1"/>
          <w:numId w:val="32"/>
        </w:numPr>
        <w:ind w:left="0" w:firstLine="851"/>
      </w:pPr>
      <w:r w:rsidRPr="00D8650F">
        <w:t>наличие интеллектуального продукта в печатном и/или электронном виде;</w:t>
      </w:r>
    </w:p>
    <w:p w:rsidR="000A3CA0" w:rsidRPr="00D8650F" w:rsidRDefault="000A3CA0" w:rsidP="004A660E">
      <w:pPr>
        <w:pStyle w:val="ListParagraph"/>
        <w:numPr>
          <w:ilvl w:val="1"/>
          <w:numId w:val="32"/>
        </w:numPr>
        <w:ind w:left="0" w:firstLine="851"/>
      </w:pPr>
      <w:r w:rsidRPr="00D8650F">
        <w:t>стенды расположены по направлениям Ярмарки.</w:t>
      </w:r>
    </w:p>
    <w:p w:rsidR="000A3CA0" w:rsidRPr="00D8650F" w:rsidRDefault="000A3CA0" w:rsidP="004A660E">
      <w:pPr>
        <w:ind w:firstLine="851"/>
        <w:jc w:val="both"/>
      </w:pPr>
      <w:r w:rsidRPr="00D8650F">
        <w:t>Члены Экспертного Совета будут осуществлять</w:t>
      </w:r>
      <w:r>
        <w:t xml:space="preserve"> оценку п</w:t>
      </w:r>
      <w:r w:rsidRPr="00D8650F">
        <w:t xml:space="preserve">роектов при собеседовании с участниками у стенда </w:t>
      </w:r>
      <w:r>
        <w:t>по</w:t>
      </w:r>
      <w:r w:rsidRPr="00D8650F">
        <w:t xml:space="preserve"> умению чётко, кратко и ёмко презентовать интеллектуальный продукт.</w:t>
      </w:r>
    </w:p>
    <w:p w:rsidR="000A3CA0" w:rsidRPr="00D8650F" w:rsidRDefault="000A3CA0" w:rsidP="004A660E">
      <w:pPr>
        <w:ind w:firstLine="851"/>
        <w:jc w:val="both"/>
      </w:pPr>
      <w:r w:rsidRPr="00D8650F">
        <w:rPr>
          <w:b/>
        </w:rPr>
        <w:t>Мастер-класс</w:t>
      </w:r>
      <w:r>
        <w:t xml:space="preserve"> </w:t>
      </w:r>
      <w:r w:rsidRPr="00D8650F">
        <w:t>проводят участник</w:t>
      </w:r>
      <w:r>
        <w:t>и, подавшие заявку и</w:t>
      </w:r>
      <w:r w:rsidRPr="00D8650F">
        <w:t xml:space="preserve"> выбранные Экспертным советом Ярмарки</w:t>
      </w:r>
      <w:r>
        <w:t xml:space="preserve">. О готовности провести мастер-класс участники Ярмарки заявляют </w:t>
      </w:r>
      <w:r>
        <w:rPr>
          <w:w w:val="105"/>
        </w:rPr>
        <w:t>через платформу Яндекс.Формы (п. 7 заявки участника). Продолжительность мастер-класса составляет не более 30 минут.</w:t>
      </w:r>
    </w:p>
    <w:p w:rsidR="000A3CA0" w:rsidRPr="00D8650F" w:rsidRDefault="000A3CA0" w:rsidP="004A660E">
      <w:pPr>
        <w:pStyle w:val="ListParagraph"/>
        <w:numPr>
          <w:ilvl w:val="0"/>
          <w:numId w:val="10"/>
        </w:numPr>
        <w:tabs>
          <w:tab w:val="left" w:pos="3023"/>
        </w:tabs>
        <w:kinsoku w:val="0"/>
        <w:overflowPunct w:val="0"/>
        <w:ind w:left="3022" w:hanging="331"/>
        <w:jc w:val="left"/>
        <w:rPr>
          <w:b/>
          <w:bCs/>
          <w:w w:val="105"/>
        </w:rPr>
      </w:pPr>
      <w:r w:rsidRPr="00D8650F">
        <w:rPr>
          <w:b/>
          <w:bCs/>
          <w:w w:val="105"/>
        </w:rPr>
        <w:t>Оргкомитет и Экспертный совет</w:t>
      </w:r>
      <w:r w:rsidRPr="00D8650F">
        <w:rPr>
          <w:b/>
          <w:bCs/>
          <w:spacing w:val="1"/>
          <w:w w:val="105"/>
        </w:rPr>
        <w:t xml:space="preserve"> </w:t>
      </w:r>
      <w:r w:rsidRPr="00D8650F">
        <w:rPr>
          <w:b/>
          <w:bCs/>
          <w:w w:val="105"/>
        </w:rPr>
        <w:t>Ярмарки</w:t>
      </w:r>
    </w:p>
    <w:p w:rsidR="000A3CA0" w:rsidRPr="00D8650F" w:rsidRDefault="000A3CA0" w:rsidP="004A660E">
      <w:pPr>
        <w:pStyle w:val="ListParagraph"/>
        <w:numPr>
          <w:ilvl w:val="1"/>
          <w:numId w:val="26"/>
        </w:numPr>
        <w:tabs>
          <w:tab w:val="left" w:pos="851"/>
        </w:tabs>
        <w:kinsoku w:val="0"/>
        <w:overflowPunct w:val="0"/>
        <w:spacing w:before="7"/>
        <w:ind w:left="142" w:firstLine="709"/>
        <w:rPr>
          <w:w w:val="105"/>
        </w:rPr>
      </w:pPr>
      <w:r w:rsidRPr="00D8650F">
        <w:rPr>
          <w:w w:val="105"/>
        </w:rPr>
        <w:t>Общее руководство Ярмаркой осуществляет организационный комитет (далее - оргкомитет).</w:t>
      </w:r>
    </w:p>
    <w:p w:rsidR="000A3CA0" w:rsidRPr="00D8650F" w:rsidRDefault="000A3CA0" w:rsidP="004A660E">
      <w:pPr>
        <w:pStyle w:val="BodyText0"/>
        <w:kinsoku w:val="0"/>
        <w:overflowPunct w:val="0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Оргкомитет:</w:t>
      </w:r>
    </w:p>
    <w:p w:rsidR="000A3CA0" w:rsidRPr="00D8650F" w:rsidRDefault="000A3CA0" w:rsidP="004A660E">
      <w:pPr>
        <w:pStyle w:val="BodyText0"/>
        <w:numPr>
          <w:ilvl w:val="0"/>
          <w:numId w:val="28"/>
        </w:numPr>
        <w:kinsoku w:val="0"/>
        <w:overflowPunct w:val="0"/>
        <w:spacing w:before="34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обеспечивает</w:t>
      </w:r>
      <w:r w:rsidRPr="00D8650F">
        <w:rPr>
          <w:spacing w:val="-12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информационные</w:t>
      </w:r>
      <w:r w:rsidRPr="00D8650F">
        <w:rPr>
          <w:spacing w:val="-30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и</w:t>
      </w:r>
      <w:r w:rsidRPr="00D8650F">
        <w:rPr>
          <w:spacing w:val="-17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организационные</w:t>
      </w:r>
      <w:r w:rsidRPr="00D8650F">
        <w:rPr>
          <w:spacing w:val="-22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условия</w:t>
      </w:r>
      <w:r w:rsidRPr="00D8650F">
        <w:rPr>
          <w:spacing w:val="-19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проведения</w:t>
      </w:r>
      <w:r w:rsidRPr="00D8650F">
        <w:rPr>
          <w:spacing w:val="-11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Ярмарки;</w:t>
      </w:r>
    </w:p>
    <w:p w:rsidR="000A3CA0" w:rsidRPr="00D8650F" w:rsidRDefault="000A3CA0" w:rsidP="004A660E">
      <w:pPr>
        <w:pStyle w:val="BodyText0"/>
        <w:numPr>
          <w:ilvl w:val="0"/>
          <w:numId w:val="28"/>
        </w:numPr>
        <w:kinsoku w:val="0"/>
        <w:overflowPunct w:val="0"/>
        <w:spacing w:before="34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проводит церемонию</w:t>
      </w:r>
      <w:r w:rsidRPr="00D8650F">
        <w:rPr>
          <w:spacing w:val="15"/>
          <w:w w:val="105"/>
          <w:sz w:val="24"/>
          <w:szCs w:val="24"/>
        </w:rPr>
        <w:t xml:space="preserve"> </w:t>
      </w:r>
      <w:r w:rsidRPr="00D8650F">
        <w:rPr>
          <w:w w:val="105"/>
          <w:sz w:val="24"/>
          <w:szCs w:val="24"/>
        </w:rPr>
        <w:t>награждения;</w:t>
      </w:r>
    </w:p>
    <w:p w:rsidR="000A3CA0" w:rsidRPr="00D8650F" w:rsidRDefault="000A3CA0" w:rsidP="004A660E">
      <w:pPr>
        <w:pStyle w:val="BodyText0"/>
        <w:numPr>
          <w:ilvl w:val="0"/>
          <w:numId w:val="27"/>
        </w:numPr>
        <w:kinsoku w:val="0"/>
        <w:overflowPunct w:val="0"/>
        <w:spacing w:before="2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подводит итоги Ярмарки.</w:t>
      </w:r>
    </w:p>
    <w:p w:rsidR="000A3CA0" w:rsidRPr="00D8650F" w:rsidRDefault="000A3CA0" w:rsidP="004A660E">
      <w:pPr>
        <w:pStyle w:val="ListParagraph"/>
        <w:numPr>
          <w:ilvl w:val="1"/>
          <w:numId w:val="26"/>
        </w:numPr>
        <w:tabs>
          <w:tab w:val="left" w:pos="947"/>
        </w:tabs>
        <w:kinsoku w:val="0"/>
        <w:overflowPunct w:val="0"/>
        <w:spacing w:before="5"/>
        <w:ind w:left="142" w:firstLine="709"/>
        <w:rPr>
          <w:i/>
          <w:iCs/>
          <w:w w:val="105"/>
        </w:rPr>
      </w:pPr>
      <w:r w:rsidRPr="00D8650F">
        <w:rPr>
          <w:i/>
          <w:iCs/>
          <w:w w:val="105"/>
        </w:rPr>
        <w:t>Экспертный</w:t>
      </w:r>
      <w:r w:rsidRPr="00D8650F">
        <w:rPr>
          <w:i/>
          <w:iCs/>
          <w:spacing w:val="11"/>
          <w:w w:val="105"/>
        </w:rPr>
        <w:t xml:space="preserve"> </w:t>
      </w:r>
      <w:r w:rsidRPr="00D8650F">
        <w:rPr>
          <w:i/>
          <w:iCs/>
          <w:w w:val="105"/>
        </w:rPr>
        <w:t>совет:</w:t>
      </w:r>
    </w:p>
    <w:p w:rsidR="000A3CA0" w:rsidRPr="00D8650F" w:rsidRDefault="000A3CA0" w:rsidP="004A660E">
      <w:pPr>
        <w:pStyle w:val="ListParagraph"/>
        <w:numPr>
          <w:ilvl w:val="0"/>
          <w:numId w:val="27"/>
        </w:numPr>
        <w:shd w:val="clear" w:color="auto" w:fill="FFFFFF"/>
        <w:tabs>
          <w:tab w:val="left" w:pos="600"/>
        </w:tabs>
        <w:ind w:left="0" w:firstLine="851"/>
        <w:rPr>
          <w:bCs/>
          <w:iCs/>
          <w:spacing w:val="-4"/>
        </w:rPr>
      </w:pPr>
      <w:r w:rsidRPr="00D8650F">
        <w:rPr>
          <w:bCs/>
          <w:iCs/>
          <w:spacing w:val="-4"/>
        </w:rPr>
        <w:t>осуществляет методическое сопровождение Ярмарки;</w:t>
      </w:r>
    </w:p>
    <w:p w:rsidR="000A3CA0" w:rsidRPr="00D8650F" w:rsidRDefault="000A3CA0" w:rsidP="004A660E">
      <w:pPr>
        <w:pStyle w:val="BodyText0"/>
        <w:numPr>
          <w:ilvl w:val="0"/>
          <w:numId w:val="27"/>
        </w:numPr>
        <w:kinsoku w:val="0"/>
        <w:overflowPunct w:val="0"/>
        <w:spacing w:before="2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определяет лучшие проекты Ярмарки.</w:t>
      </w:r>
    </w:p>
    <w:p w:rsidR="000A3CA0" w:rsidRPr="00D8650F" w:rsidRDefault="000A3CA0" w:rsidP="004A660E">
      <w:pPr>
        <w:pStyle w:val="BodyText0"/>
        <w:kinsoku w:val="0"/>
        <w:overflowPunct w:val="0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Экспертный совет осуществляет деятельность на безвозмездной основе. Функции конкурсной комиссии (жюри):</w:t>
      </w:r>
    </w:p>
    <w:p w:rsidR="000A3CA0" w:rsidRPr="00D8650F" w:rsidRDefault="000A3CA0" w:rsidP="004A660E">
      <w:pPr>
        <w:pStyle w:val="ListParagraph"/>
        <w:numPr>
          <w:ilvl w:val="0"/>
          <w:numId w:val="29"/>
        </w:numPr>
        <w:shd w:val="clear" w:color="auto" w:fill="FFFFFF"/>
        <w:tabs>
          <w:tab w:val="left" w:pos="600"/>
        </w:tabs>
        <w:ind w:left="0" w:firstLine="851"/>
        <w:rPr>
          <w:bCs/>
          <w:iCs/>
          <w:spacing w:val="-4"/>
        </w:rPr>
      </w:pPr>
      <w:r w:rsidRPr="00D8650F">
        <w:rPr>
          <w:bCs/>
          <w:iCs/>
          <w:spacing w:val="-4"/>
        </w:rPr>
        <w:t>Экспертиза конкурсных материалов;</w:t>
      </w:r>
    </w:p>
    <w:p w:rsidR="000A3CA0" w:rsidRPr="00D8650F" w:rsidRDefault="000A3CA0" w:rsidP="004A660E">
      <w:pPr>
        <w:pStyle w:val="ListParagraph"/>
        <w:numPr>
          <w:ilvl w:val="0"/>
          <w:numId w:val="29"/>
        </w:numPr>
        <w:shd w:val="clear" w:color="auto" w:fill="FFFFFF"/>
        <w:tabs>
          <w:tab w:val="left" w:pos="600"/>
        </w:tabs>
        <w:ind w:left="0" w:firstLine="851"/>
        <w:rPr>
          <w:bCs/>
          <w:iCs/>
          <w:spacing w:val="-4"/>
        </w:rPr>
      </w:pPr>
      <w:r w:rsidRPr="00D8650F">
        <w:rPr>
          <w:bCs/>
          <w:iCs/>
          <w:spacing w:val="-4"/>
        </w:rPr>
        <w:t>Определение победителей Ярмарки;</w:t>
      </w:r>
    </w:p>
    <w:p w:rsidR="000A3CA0" w:rsidRPr="00D8650F" w:rsidRDefault="000A3CA0" w:rsidP="004A660E">
      <w:pPr>
        <w:pStyle w:val="BodyText0"/>
        <w:numPr>
          <w:ilvl w:val="0"/>
          <w:numId w:val="29"/>
        </w:numPr>
        <w:kinsoku w:val="0"/>
        <w:overflowPunct w:val="0"/>
        <w:spacing w:before="2"/>
        <w:ind w:left="142" w:firstLine="709"/>
        <w:jc w:val="both"/>
        <w:rPr>
          <w:w w:val="105"/>
          <w:sz w:val="24"/>
          <w:szCs w:val="24"/>
        </w:rPr>
      </w:pPr>
      <w:r w:rsidRPr="00D8650F">
        <w:rPr>
          <w:w w:val="105"/>
          <w:sz w:val="24"/>
          <w:szCs w:val="24"/>
        </w:rPr>
        <w:t>Ведение документации экспертной деятельности.</w:t>
      </w:r>
    </w:p>
    <w:p w:rsidR="000A3CA0" w:rsidRPr="00D8650F" w:rsidRDefault="000A3CA0" w:rsidP="004A660E">
      <w:pPr>
        <w:pStyle w:val="ListParagraph"/>
        <w:numPr>
          <w:ilvl w:val="0"/>
          <w:numId w:val="10"/>
        </w:numPr>
        <w:tabs>
          <w:tab w:val="left" w:pos="3764"/>
        </w:tabs>
        <w:kinsoku w:val="0"/>
        <w:overflowPunct w:val="0"/>
        <w:ind w:left="3763" w:hanging="210"/>
        <w:rPr>
          <w:b/>
          <w:bCs/>
          <w:w w:val="105"/>
        </w:rPr>
      </w:pPr>
      <w:r w:rsidRPr="00D8650F">
        <w:rPr>
          <w:b/>
          <w:bCs/>
          <w:w w:val="105"/>
        </w:rPr>
        <w:t>Подведение итогов</w:t>
      </w:r>
      <w:r w:rsidRPr="00D8650F">
        <w:rPr>
          <w:b/>
          <w:bCs/>
          <w:spacing w:val="11"/>
          <w:w w:val="105"/>
        </w:rPr>
        <w:t xml:space="preserve"> </w:t>
      </w:r>
      <w:r w:rsidRPr="00D8650F">
        <w:rPr>
          <w:b/>
          <w:bCs/>
          <w:w w:val="105"/>
        </w:rPr>
        <w:t>Ярмарки</w:t>
      </w:r>
    </w:p>
    <w:p w:rsidR="000A3CA0" w:rsidRPr="00D8650F" w:rsidRDefault="000A3CA0" w:rsidP="004A660E">
      <w:pPr>
        <w:ind w:firstLine="851"/>
        <w:jc w:val="both"/>
        <w:rPr>
          <w:w w:val="105"/>
        </w:rPr>
      </w:pPr>
      <w:r w:rsidRPr="00D8650F">
        <w:rPr>
          <w:w w:val="105"/>
        </w:rPr>
        <w:t xml:space="preserve">Список проектов, успешно прошедших в очный этап Ярмарки, публикуется на сайте оператора Ярмарки МУ Центра «Содействие»: </w:t>
      </w:r>
      <w:hyperlink r:id="rId6" w:history="1">
        <w:r w:rsidRPr="00D8650F">
          <w:rPr>
            <w:w w:val="105"/>
            <w:u w:val="thick"/>
          </w:rPr>
          <w:t>http://rostzentr.edu.yar.ru</w:t>
        </w:r>
      </w:hyperlink>
      <w:r w:rsidRPr="00D8650F">
        <w:rPr>
          <w:w w:val="105"/>
        </w:rPr>
        <w:t xml:space="preserve"> в разделе «Международная ярмарка</w:t>
      </w:r>
      <w:r w:rsidRPr="00D8650F">
        <w:rPr>
          <w:spacing w:val="-12"/>
          <w:w w:val="105"/>
        </w:rPr>
        <w:t xml:space="preserve"> </w:t>
      </w:r>
      <w:r w:rsidRPr="00D8650F">
        <w:rPr>
          <w:w w:val="105"/>
        </w:rPr>
        <w:t>социально-педагогических</w:t>
      </w:r>
      <w:r w:rsidRPr="00D8650F">
        <w:rPr>
          <w:spacing w:val="-11"/>
          <w:w w:val="105"/>
        </w:rPr>
        <w:t xml:space="preserve"> </w:t>
      </w:r>
      <w:r w:rsidRPr="00D8650F">
        <w:rPr>
          <w:w w:val="105"/>
        </w:rPr>
        <w:t>инноваций</w:t>
      </w:r>
      <w:r>
        <w:rPr>
          <w:w w:val="105"/>
        </w:rPr>
        <w:t xml:space="preserve"> и воспитательных практик</w:t>
      </w:r>
      <w:r w:rsidRPr="00D8650F">
        <w:rPr>
          <w:w w:val="105"/>
        </w:rPr>
        <w:t>»</w:t>
      </w:r>
      <w:r w:rsidRPr="00D8650F">
        <w:rPr>
          <w:spacing w:val="1"/>
          <w:w w:val="105"/>
        </w:rPr>
        <w:t xml:space="preserve"> </w:t>
      </w:r>
      <w:r w:rsidRPr="00D8650F">
        <w:rPr>
          <w:b/>
          <w:w w:val="105"/>
        </w:rPr>
        <w:t>не</w:t>
      </w:r>
      <w:r w:rsidRPr="00D8650F">
        <w:rPr>
          <w:b/>
          <w:spacing w:val="-17"/>
          <w:w w:val="105"/>
        </w:rPr>
        <w:t xml:space="preserve"> </w:t>
      </w:r>
      <w:r w:rsidRPr="00D8650F">
        <w:rPr>
          <w:b/>
          <w:w w:val="105"/>
        </w:rPr>
        <w:t>позднее</w:t>
      </w:r>
      <w:r w:rsidRPr="00D8650F">
        <w:rPr>
          <w:b/>
          <w:spacing w:val="-5"/>
          <w:w w:val="105"/>
        </w:rPr>
        <w:t xml:space="preserve"> </w:t>
      </w:r>
      <w:r w:rsidRPr="00D8650F">
        <w:rPr>
          <w:b/>
          <w:w w:val="105"/>
        </w:rPr>
        <w:t>10</w:t>
      </w:r>
      <w:r w:rsidRPr="00D8650F">
        <w:rPr>
          <w:b/>
          <w:spacing w:val="-16"/>
          <w:w w:val="105"/>
        </w:rPr>
        <w:t xml:space="preserve"> </w:t>
      </w:r>
      <w:r w:rsidRPr="00D8650F">
        <w:rPr>
          <w:b/>
          <w:w w:val="105"/>
        </w:rPr>
        <w:t>декабря</w:t>
      </w:r>
      <w:r w:rsidRPr="00D8650F">
        <w:rPr>
          <w:b/>
          <w:spacing w:val="-7"/>
          <w:w w:val="105"/>
        </w:rPr>
        <w:t xml:space="preserve"> </w:t>
      </w:r>
      <w:r w:rsidRPr="00D8650F">
        <w:rPr>
          <w:b/>
          <w:w w:val="105"/>
        </w:rPr>
        <w:t>2022</w:t>
      </w:r>
      <w:r w:rsidRPr="00D8650F">
        <w:rPr>
          <w:b/>
          <w:spacing w:val="-6"/>
          <w:w w:val="105"/>
        </w:rPr>
        <w:t xml:space="preserve"> </w:t>
      </w:r>
      <w:r w:rsidRPr="00D8650F">
        <w:rPr>
          <w:b/>
          <w:w w:val="105"/>
        </w:rPr>
        <w:t>года</w:t>
      </w:r>
      <w:r w:rsidRPr="00D8650F">
        <w:rPr>
          <w:spacing w:val="-12"/>
          <w:w w:val="105"/>
        </w:rPr>
        <w:t xml:space="preserve"> </w:t>
      </w:r>
      <w:r w:rsidRPr="00D8650F">
        <w:rPr>
          <w:w w:val="105"/>
        </w:rPr>
        <w:t>и</w:t>
      </w:r>
      <w:r w:rsidRPr="00D8650F">
        <w:rPr>
          <w:spacing w:val="-11"/>
          <w:w w:val="105"/>
        </w:rPr>
        <w:t xml:space="preserve"> </w:t>
      </w:r>
      <w:r w:rsidRPr="00D8650F">
        <w:rPr>
          <w:w w:val="105"/>
        </w:rPr>
        <w:t>выставляется ссылка на сайте ГАУ ДПО ЯО</w:t>
      </w:r>
      <w:r>
        <w:rPr>
          <w:spacing w:val="-27"/>
          <w:w w:val="105"/>
        </w:rPr>
        <w:t xml:space="preserve"> «</w:t>
      </w:r>
      <w:r w:rsidRPr="00F60D53">
        <w:t>Институт развития образования</w:t>
      </w:r>
      <w:r w:rsidRPr="00F60D53">
        <w:rPr>
          <w:rFonts w:cs="Times New Roman"/>
          <w:spacing w:val="-27"/>
          <w:w w:val="105"/>
        </w:rPr>
        <w:t>»</w:t>
      </w:r>
      <w:r w:rsidRPr="00F60D53">
        <w:rPr>
          <w:rFonts w:cs="Times New Roman"/>
          <w:w w:val="105"/>
        </w:rPr>
        <w:t>.</w:t>
      </w:r>
    </w:p>
    <w:p w:rsidR="000A3CA0" w:rsidRPr="00D8650F" w:rsidRDefault="000A3CA0" w:rsidP="004A660E">
      <w:pPr>
        <w:ind w:firstLine="851"/>
        <w:jc w:val="both"/>
        <w:rPr>
          <w:b/>
        </w:rPr>
      </w:pPr>
      <w:r w:rsidRPr="00D8650F">
        <w:t xml:space="preserve">Предварительные итоги Межрегионального этапа Ярмарки оглашаются на церемонии закрытия 16 декабря 2022 года, размещение итоговой информационной справки о Ярмарке на сайте МУ Центр «Содействие» </w:t>
      </w:r>
      <w:r w:rsidRPr="00D8650F">
        <w:rPr>
          <w:b/>
        </w:rPr>
        <w:t>не позднее 23 декабря</w:t>
      </w:r>
      <w:r w:rsidRPr="00D8650F">
        <w:rPr>
          <w:b/>
          <w:spacing w:val="10"/>
        </w:rPr>
        <w:t xml:space="preserve"> </w:t>
      </w:r>
      <w:r w:rsidRPr="00D8650F">
        <w:rPr>
          <w:b/>
        </w:rPr>
        <w:t>2022 года.</w:t>
      </w:r>
    </w:p>
    <w:p w:rsidR="000A3CA0" w:rsidRPr="00D8650F" w:rsidRDefault="000A3CA0" w:rsidP="004A660E">
      <w:pPr>
        <w:ind w:firstLine="851"/>
        <w:jc w:val="both"/>
        <w:rPr>
          <w:i/>
          <w:iCs/>
          <w:w w:val="105"/>
        </w:rPr>
      </w:pPr>
      <w:r w:rsidRPr="00D8650F">
        <w:rPr>
          <w:i/>
          <w:iCs/>
          <w:w w:val="105"/>
        </w:rPr>
        <w:t xml:space="preserve">Операторы Ярмарки оставляют за собой право вносить изменения и дополнения в условия её проведения со </w:t>
      </w:r>
      <w:r w:rsidRPr="00D8650F">
        <w:rPr>
          <w:i/>
          <w:iCs/>
        </w:rPr>
        <w:t xml:space="preserve">своевременным уведомлением на сайте МУ Центр «Содействие»: </w:t>
      </w:r>
      <w:hyperlink r:id="rId7" w:history="1">
        <w:r w:rsidRPr="00D8650F">
          <w:rPr>
            <w:b/>
            <w:bCs/>
            <w:i/>
            <w:iCs/>
          </w:rPr>
          <w:t xml:space="preserve">http://rostzentr.edu.yar.ru </w:t>
        </w:r>
      </w:hyperlink>
      <w:r w:rsidRPr="00D8650F">
        <w:rPr>
          <w:i/>
          <w:iCs/>
        </w:rPr>
        <w:t xml:space="preserve">в разделе Международная </w:t>
      </w:r>
      <w:r w:rsidRPr="00D8650F">
        <w:rPr>
          <w:i/>
          <w:iCs/>
          <w:w w:val="105"/>
        </w:rPr>
        <w:t>Ярмарка социально-педагогических инноваций и воспитательных практик.</w:t>
      </w:r>
    </w:p>
    <w:p w:rsidR="000A3CA0" w:rsidRPr="00D8650F" w:rsidRDefault="000A3CA0" w:rsidP="004A660E">
      <w:pPr>
        <w:ind w:firstLine="851"/>
        <w:jc w:val="both"/>
        <w:rPr>
          <w:iCs/>
          <w:w w:val="105"/>
        </w:rPr>
      </w:pPr>
      <w:r w:rsidRPr="00D8650F">
        <w:rPr>
          <w:iCs/>
          <w:w w:val="105"/>
        </w:rPr>
        <w:t>По организационным вопросам проведения Ярмарки обращаться к:</w:t>
      </w:r>
    </w:p>
    <w:p w:rsidR="000A3CA0" w:rsidRPr="00D8650F" w:rsidRDefault="000A3CA0" w:rsidP="004A660E">
      <w:pPr>
        <w:ind w:firstLine="851"/>
        <w:jc w:val="both"/>
        <w:rPr>
          <w:iCs/>
          <w:w w:val="105"/>
        </w:rPr>
      </w:pPr>
      <w:r w:rsidRPr="00D8650F">
        <w:rPr>
          <w:b/>
          <w:i/>
          <w:iCs/>
          <w:w w:val="105"/>
        </w:rPr>
        <w:t>Матвееву Алексею Владимировичу</w:t>
      </w:r>
      <w:r w:rsidRPr="00D8650F">
        <w:rPr>
          <w:iCs/>
          <w:w w:val="105"/>
        </w:rPr>
        <w:t xml:space="preserve">, руководителю центра сопровождения воспитательной работы ГАУ ДПО ЯО «Институт развития образования»; 8 (4852) 23-08-14, </w:t>
      </w:r>
      <w:r w:rsidRPr="00D8650F">
        <w:rPr>
          <w:iCs/>
          <w:w w:val="105"/>
          <w:lang w:val="en-US"/>
        </w:rPr>
        <w:t>matveevav</w:t>
      </w:r>
      <w:r w:rsidRPr="00D8650F">
        <w:rPr>
          <w:iCs/>
          <w:w w:val="105"/>
        </w:rPr>
        <w:t>@</w:t>
      </w:r>
      <w:r w:rsidRPr="00D8650F">
        <w:rPr>
          <w:iCs/>
          <w:w w:val="105"/>
          <w:lang w:val="en-US"/>
        </w:rPr>
        <w:t>iro</w:t>
      </w:r>
      <w:r w:rsidRPr="00D8650F">
        <w:rPr>
          <w:iCs/>
          <w:w w:val="105"/>
        </w:rPr>
        <w:t>.</w:t>
      </w:r>
      <w:r w:rsidRPr="00D8650F">
        <w:rPr>
          <w:iCs/>
          <w:w w:val="105"/>
          <w:lang w:val="en-US"/>
        </w:rPr>
        <w:t>yar</w:t>
      </w:r>
      <w:r w:rsidRPr="00D8650F">
        <w:rPr>
          <w:iCs/>
          <w:w w:val="105"/>
        </w:rPr>
        <w:t>.</w:t>
      </w:r>
      <w:r w:rsidRPr="00D8650F">
        <w:rPr>
          <w:iCs/>
          <w:w w:val="105"/>
          <w:lang w:val="en-US"/>
        </w:rPr>
        <w:t>ru</w:t>
      </w:r>
      <w:r w:rsidRPr="00D8650F">
        <w:rPr>
          <w:iCs/>
          <w:w w:val="105"/>
        </w:rPr>
        <w:t>.</w:t>
      </w:r>
    </w:p>
    <w:p w:rsidR="000A3CA0" w:rsidRPr="00D8650F" w:rsidRDefault="000A3CA0" w:rsidP="004A660E">
      <w:pPr>
        <w:ind w:firstLine="851"/>
        <w:jc w:val="both"/>
        <w:rPr>
          <w:iCs/>
          <w:w w:val="105"/>
        </w:rPr>
      </w:pPr>
      <w:r w:rsidRPr="00D8650F">
        <w:rPr>
          <w:b/>
          <w:i/>
          <w:iCs/>
          <w:w w:val="105"/>
        </w:rPr>
        <w:t>Чупановой Юлии Владимировне</w:t>
      </w:r>
      <w:r w:rsidRPr="00D8650F">
        <w:rPr>
          <w:iCs/>
          <w:w w:val="105"/>
        </w:rPr>
        <w:t xml:space="preserve">, заместителю руководителя центра сопровождения воспитательной работы ГАУ ДПО ЯО «Институт развития образования», 8 (4852) 23-08-14, </w:t>
      </w:r>
      <w:r w:rsidRPr="00D8650F">
        <w:rPr>
          <w:iCs/>
          <w:w w:val="105"/>
          <w:lang w:val="en-US"/>
        </w:rPr>
        <w:t>chupanovayv</w:t>
      </w:r>
      <w:r w:rsidRPr="00D8650F">
        <w:rPr>
          <w:iCs/>
          <w:w w:val="105"/>
        </w:rPr>
        <w:t>@</w:t>
      </w:r>
      <w:r w:rsidRPr="00D8650F">
        <w:rPr>
          <w:iCs/>
          <w:w w:val="105"/>
          <w:lang w:val="en-US"/>
        </w:rPr>
        <w:t>iro</w:t>
      </w:r>
      <w:r w:rsidRPr="00D8650F">
        <w:rPr>
          <w:iCs/>
          <w:w w:val="105"/>
        </w:rPr>
        <w:t>.</w:t>
      </w:r>
      <w:r w:rsidRPr="00D8650F">
        <w:rPr>
          <w:iCs/>
          <w:w w:val="105"/>
          <w:lang w:val="en-US"/>
        </w:rPr>
        <w:t>yar</w:t>
      </w:r>
      <w:r w:rsidRPr="00D8650F">
        <w:rPr>
          <w:iCs/>
          <w:w w:val="105"/>
        </w:rPr>
        <w:t>.</w:t>
      </w:r>
      <w:r w:rsidRPr="00D8650F">
        <w:rPr>
          <w:iCs/>
          <w:w w:val="105"/>
          <w:lang w:val="en-US"/>
        </w:rPr>
        <w:t>ru</w:t>
      </w:r>
      <w:r w:rsidRPr="00D8650F">
        <w:rPr>
          <w:iCs/>
          <w:w w:val="105"/>
        </w:rPr>
        <w:t>.</w:t>
      </w:r>
    </w:p>
    <w:p w:rsidR="000A3CA0" w:rsidRPr="00D8650F" w:rsidRDefault="000A3CA0" w:rsidP="004A660E">
      <w:pPr>
        <w:pStyle w:val="msonormalcxspmiddle"/>
        <w:spacing w:before="0" w:beforeAutospacing="0" w:after="0" w:afterAutospacing="0"/>
        <w:ind w:firstLine="851"/>
        <w:contextualSpacing/>
        <w:rPr>
          <w:spacing w:val="-4"/>
        </w:rPr>
      </w:pPr>
      <w:r w:rsidRPr="00D8650F">
        <w:rPr>
          <w:spacing w:val="-4"/>
        </w:rPr>
        <w:t xml:space="preserve">По содержательным вопросам проведения Ярмарки обращаться к: </w:t>
      </w:r>
    </w:p>
    <w:p w:rsidR="000A3CA0" w:rsidRPr="00D8650F" w:rsidRDefault="000A3CA0" w:rsidP="004A660E">
      <w:pPr>
        <w:ind w:firstLine="851"/>
        <w:jc w:val="both"/>
      </w:pPr>
      <w:r w:rsidRPr="00D8650F">
        <w:rPr>
          <w:b/>
          <w:i/>
        </w:rPr>
        <w:t>Бланк Марии Павловне</w:t>
      </w:r>
      <w:r w:rsidRPr="00D8650F">
        <w:t>, директору МУ Центр «Содействие» г. Ростов, 8 (48536) 7 41 81, zentr.rostov@yarregion.ru.</w:t>
      </w:r>
    </w:p>
    <w:p w:rsidR="000A3CA0" w:rsidRPr="00D8650F" w:rsidRDefault="000A3CA0" w:rsidP="004A660E">
      <w:pPr>
        <w:ind w:firstLine="851"/>
        <w:jc w:val="both"/>
      </w:pPr>
      <w:r w:rsidRPr="00D8650F">
        <w:rPr>
          <w:b/>
          <w:i/>
        </w:rPr>
        <w:t>Демичевой Надежде Григорьевне</w:t>
      </w:r>
      <w:r w:rsidRPr="00D8650F">
        <w:t>, заместителю директора МУ Центр «Содействие» г. Ростов, 8 (48536) 7 41 81, pms-zentr@mail.ru.</w:t>
      </w:r>
    </w:p>
    <w:p w:rsidR="000A3CA0" w:rsidRPr="00D8650F" w:rsidRDefault="000A3CA0" w:rsidP="004A660E">
      <w:pPr>
        <w:ind w:firstLine="851"/>
        <w:jc w:val="both"/>
        <w:rPr>
          <w:i/>
          <w:spacing w:val="-6"/>
          <w:sz w:val="22"/>
          <w:shd w:val="clear" w:color="auto" w:fill="FFFFFF"/>
        </w:rPr>
      </w:pPr>
      <w:r w:rsidRPr="00D8650F">
        <w:rPr>
          <w:i/>
          <w:spacing w:val="-6"/>
          <w:sz w:val="22"/>
          <w:shd w:val="clear" w:color="auto" w:fill="FFFFFF"/>
        </w:rPr>
        <w:t>Материалы, высланные на Ярмарку, не рецензируются, не возвращаются. Участие в Ярмарке рассматривается как согласие авторов на видео- и фотосъемку, включение представленных работ в электронный каталог, брошюру и создание иной продукции с целью популяризации Ярмарки</w:t>
      </w:r>
    </w:p>
    <w:p w:rsidR="000A3CA0" w:rsidRPr="00D8650F" w:rsidRDefault="000A3CA0" w:rsidP="004A660E">
      <w:pPr>
        <w:ind w:firstLine="851"/>
        <w:jc w:val="both"/>
        <w:rPr>
          <w:i/>
          <w:spacing w:val="-6"/>
          <w:sz w:val="22"/>
        </w:rPr>
      </w:pPr>
      <w:r w:rsidRPr="00D8650F">
        <w:rPr>
          <w:i/>
          <w:spacing w:val="-6"/>
          <w:sz w:val="22"/>
          <w:shd w:val="clear" w:color="auto" w:fill="FFFFFF"/>
        </w:rPr>
        <w:t>Операторы Ярмарки оставляют за собой право вносить изменения и дополнения в условия её проведения со своевременным уведомлением на сайте МУ Центр «Содействие»</w:t>
      </w:r>
      <w:r w:rsidRPr="00D8650F">
        <w:rPr>
          <w:bCs/>
          <w:i/>
          <w:spacing w:val="-6"/>
          <w:sz w:val="22"/>
        </w:rPr>
        <w:t>:</w:t>
      </w:r>
      <w:r w:rsidRPr="00D8650F">
        <w:rPr>
          <w:i/>
          <w:spacing w:val="-6"/>
          <w:sz w:val="22"/>
        </w:rPr>
        <w:t xml:space="preserve"> </w:t>
      </w:r>
      <w:r w:rsidRPr="00D8650F">
        <w:rPr>
          <w:b/>
          <w:i/>
          <w:spacing w:val="-6"/>
          <w:sz w:val="22"/>
        </w:rPr>
        <w:t>http://rostzentr.edu.yar.ru</w:t>
      </w:r>
      <w:r w:rsidRPr="00D8650F">
        <w:rPr>
          <w:i/>
          <w:spacing w:val="-6"/>
          <w:sz w:val="22"/>
        </w:rPr>
        <w:t xml:space="preserve"> в разделе Международная Ярмарка социально-педагогических инноваций и воспитательных практик.</w:t>
      </w:r>
    </w:p>
    <w:p w:rsidR="000A3CA0" w:rsidRPr="006E0DAB" w:rsidRDefault="000A3CA0" w:rsidP="004A660E">
      <w:pPr>
        <w:jc w:val="right"/>
        <w:rPr>
          <w:spacing w:val="-4"/>
          <w:sz w:val="22"/>
          <w:szCs w:val="22"/>
        </w:rPr>
      </w:pPr>
      <w:r w:rsidRPr="00D8650F">
        <w:rPr>
          <w:rStyle w:val="512pt"/>
          <w:rFonts w:cs="Times New Roman"/>
          <w:caps/>
          <w:spacing w:val="-4"/>
        </w:rPr>
        <w:br w:type="page"/>
      </w:r>
      <w:r>
        <w:rPr>
          <w:spacing w:val="-4"/>
          <w:sz w:val="22"/>
          <w:szCs w:val="22"/>
        </w:rPr>
        <w:t xml:space="preserve">Приложение 1 к </w:t>
      </w:r>
      <w:r w:rsidRPr="006E0DAB">
        <w:rPr>
          <w:spacing w:val="-4"/>
          <w:sz w:val="22"/>
          <w:szCs w:val="22"/>
        </w:rPr>
        <w:t xml:space="preserve">Положению </w:t>
      </w:r>
    </w:p>
    <w:p w:rsidR="000A3CA0" w:rsidRPr="006E0DAB" w:rsidRDefault="000A3CA0" w:rsidP="006C7D09">
      <w:pPr>
        <w:spacing w:line="23" w:lineRule="atLeast"/>
        <w:jc w:val="center"/>
        <w:rPr>
          <w:rStyle w:val="512pt"/>
          <w:caps/>
          <w:color w:val="000000"/>
          <w:spacing w:val="-4"/>
        </w:rPr>
      </w:pPr>
    </w:p>
    <w:p w:rsidR="000A3CA0" w:rsidRDefault="000A3CA0" w:rsidP="00B24946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 xml:space="preserve">Организационный комитет </w:t>
      </w:r>
      <w:r>
        <w:rPr>
          <w:b/>
          <w:spacing w:val="-4"/>
        </w:rPr>
        <w:t>Международной я</w:t>
      </w:r>
      <w:r w:rsidRPr="006E0DAB">
        <w:rPr>
          <w:b/>
          <w:spacing w:val="-4"/>
        </w:rPr>
        <w:t xml:space="preserve">рмарки </w:t>
      </w:r>
    </w:p>
    <w:p w:rsidR="000A3CA0" w:rsidRPr="006E0DAB" w:rsidRDefault="000A3CA0" w:rsidP="00B24946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  <w:r>
        <w:rPr>
          <w:b/>
          <w:spacing w:val="-4"/>
        </w:rPr>
        <w:t xml:space="preserve"> и воспитательных практик</w:t>
      </w:r>
    </w:p>
    <w:p w:rsidR="000A3CA0" w:rsidRPr="006E0DAB" w:rsidRDefault="000A3CA0" w:rsidP="006C7D09">
      <w:pPr>
        <w:pStyle w:val="1"/>
        <w:spacing w:line="23" w:lineRule="atLeast"/>
        <w:jc w:val="center"/>
        <w:rPr>
          <w:b/>
          <w:spacing w:val="-4"/>
          <w:sz w:val="26"/>
          <w:szCs w:val="26"/>
        </w:rPr>
      </w:pPr>
    </w:p>
    <w:tbl>
      <w:tblPr>
        <w:tblW w:w="0" w:type="auto"/>
        <w:tblLook w:val="00A0"/>
      </w:tblPr>
      <w:tblGrid>
        <w:gridCol w:w="2716"/>
        <w:gridCol w:w="6629"/>
      </w:tblGrid>
      <w:tr w:rsidR="000A3CA0" w:rsidRPr="005131A4" w:rsidTr="00D47BED">
        <w:trPr>
          <w:trHeight w:val="835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Бланк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Мария Павловна 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директор МУ Центр психолого-педагогической, медицинской и социальной помощи «Содействие» г. Ростов, региональный координатор Международной Ярмарки социально-педагогических инноваций по Ярославской области (по согласованию)</w:t>
            </w:r>
          </w:p>
        </w:tc>
      </w:tr>
      <w:tr w:rsidR="000A3CA0" w:rsidRPr="005131A4" w:rsidTr="00D47BED">
        <w:trPr>
          <w:trHeight w:val="835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Бражников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Данил Александрович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директор МОУ Гимназия им. А.Л. Кекина г. Ростов </w:t>
            </w:r>
          </w:p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0A3CA0" w:rsidRPr="005131A4" w:rsidTr="00D47BED">
        <w:trPr>
          <w:trHeight w:val="70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Галочкина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Юлия Александровна 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заместитель главы администрации района,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начальник управления социального обеспечения населения </w:t>
            </w:r>
            <w:r w:rsidRPr="00572B50">
              <w:rPr>
                <w:spacing w:val="-4"/>
                <w:sz w:val="24"/>
                <w:szCs w:val="24"/>
              </w:rPr>
              <w:br/>
              <w:t>(по согласованию)</w:t>
            </w:r>
          </w:p>
        </w:tc>
      </w:tr>
      <w:tr w:rsidR="000A3CA0" w:rsidRPr="005131A4" w:rsidTr="00D47BED">
        <w:trPr>
          <w:trHeight w:val="70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Груданова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Лариса Владимировна</w:t>
            </w:r>
          </w:p>
        </w:tc>
        <w:tc>
          <w:tcPr>
            <w:tcW w:w="6629" w:type="dxa"/>
          </w:tcPr>
          <w:p w:rsidR="000A3CA0" w:rsidRPr="005131A4" w:rsidRDefault="000A3CA0" w:rsidP="00FD31F6">
            <w:pPr>
              <w:tabs>
                <w:tab w:val="left" w:pos="240"/>
                <w:tab w:val="left" w:pos="6045"/>
              </w:tabs>
              <w:spacing w:line="23" w:lineRule="atLeast"/>
              <w:jc w:val="both"/>
              <w:rPr>
                <w:iCs/>
                <w:spacing w:val="-4"/>
              </w:rPr>
            </w:pPr>
            <w:r w:rsidRPr="005131A4">
              <w:rPr>
                <w:iCs/>
                <w:spacing w:val="-4"/>
              </w:rPr>
              <w:t xml:space="preserve">начальник Управления образования администрации </w:t>
            </w:r>
          </w:p>
          <w:p w:rsidR="000A3CA0" w:rsidRPr="005131A4" w:rsidRDefault="000A3CA0" w:rsidP="00FD31F6">
            <w:pPr>
              <w:tabs>
                <w:tab w:val="left" w:pos="240"/>
              </w:tabs>
              <w:spacing w:line="23" w:lineRule="atLeast"/>
              <w:jc w:val="both"/>
              <w:rPr>
                <w:iCs/>
                <w:spacing w:val="-4"/>
              </w:rPr>
            </w:pPr>
            <w:r w:rsidRPr="005131A4">
              <w:rPr>
                <w:iCs/>
                <w:spacing w:val="-4"/>
              </w:rPr>
              <w:t xml:space="preserve">Ростовского муниципального района Ярославской области </w:t>
            </w:r>
          </w:p>
          <w:p w:rsidR="000A3CA0" w:rsidRPr="005131A4" w:rsidRDefault="000A3CA0" w:rsidP="00FD31F6">
            <w:pPr>
              <w:tabs>
                <w:tab w:val="left" w:pos="240"/>
              </w:tabs>
              <w:spacing w:line="23" w:lineRule="atLeast"/>
              <w:jc w:val="both"/>
              <w:rPr>
                <w:iCs/>
                <w:spacing w:val="-4"/>
              </w:rPr>
            </w:pPr>
            <w:r w:rsidRPr="005131A4">
              <w:rPr>
                <w:iCs/>
                <w:spacing w:val="-4"/>
              </w:rPr>
              <w:t>(по согласованию)</w:t>
            </w:r>
          </w:p>
        </w:tc>
      </w:tr>
      <w:tr w:rsidR="000A3CA0" w:rsidRPr="005131A4" w:rsidTr="00D47BED">
        <w:trPr>
          <w:trHeight w:val="70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Демичева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Надежда Григорьевна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72B50">
              <w:rPr>
                <w:spacing w:val="-4"/>
                <w:sz w:val="24"/>
                <w:szCs w:val="24"/>
              </w:rPr>
              <w:t>директора МУ Центр психолого-педагогической, медицинской и социальной помощи «Содействие» г. Ростов (по согласованию) – секретарь организационного комитета</w:t>
            </w:r>
          </w:p>
        </w:tc>
      </w:tr>
      <w:tr w:rsidR="000A3CA0" w:rsidRPr="005131A4" w:rsidTr="00D47BED">
        <w:trPr>
          <w:trHeight w:val="70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Матвеев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Алексей Владимирович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руководитель центра сопровождения воспитательной работы ГАУ ДПО ЯО «Институт развития образования» - председатель организационного комитета</w:t>
            </w:r>
          </w:p>
        </w:tc>
      </w:tr>
      <w:tr w:rsidR="000A3CA0" w:rsidRPr="005131A4" w:rsidTr="00D47BED">
        <w:trPr>
          <w:trHeight w:val="835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Пичкуров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Александр Викторович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главный специалист отдела развития образования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Отрадненского управления министерства образования и науки Самарской области (по согласованию)</w:t>
            </w:r>
          </w:p>
        </w:tc>
      </w:tr>
      <w:tr w:rsidR="000A3CA0" w:rsidRPr="005131A4" w:rsidTr="00D47BED">
        <w:trPr>
          <w:trHeight w:val="182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Полозова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Ольга Владимировна</w:t>
            </w:r>
          </w:p>
        </w:tc>
        <w:tc>
          <w:tcPr>
            <w:tcW w:w="6629" w:type="dxa"/>
          </w:tcPr>
          <w:p w:rsidR="000A3CA0" w:rsidRPr="005131A4" w:rsidRDefault="000A3CA0" w:rsidP="00FD31F6">
            <w:pPr>
              <w:shd w:val="clear" w:color="auto" w:fill="FFFFFF"/>
              <w:tabs>
                <w:tab w:val="left" w:pos="600"/>
              </w:tabs>
              <w:spacing w:line="23" w:lineRule="atLeast"/>
            </w:pPr>
            <w:r w:rsidRPr="005131A4">
              <w:rPr>
                <w:bCs/>
                <w:spacing w:val="-4"/>
              </w:rPr>
              <w:t xml:space="preserve">педагог-организатор МАУ Городской Центр молодежи и спорта г. Ростов </w:t>
            </w:r>
            <w:r w:rsidRPr="005131A4">
              <w:t>(по согласованию)</w:t>
            </w:r>
          </w:p>
        </w:tc>
      </w:tr>
      <w:tr w:rsidR="000A3CA0" w:rsidRPr="005131A4" w:rsidTr="00D47BED">
        <w:trPr>
          <w:trHeight w:val="182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Рябинкина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Наталья Борисовна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директор ГПОУ ЯО   Ростовский педагогический колледж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(по согласованию) </w:t>
            </w:r>
          </w:p>
        </w:tc>
      </w:tr>
      <w:tr w:rsidR="000A3CA0" w:rsidRPr="005131A4" w:rsidTr="00D47BED">
        <w:trPr>
          <w:trHeight w:val="182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Серафимович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Ирина Владимировна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проректор ГАУ ДПО ЯО «Институт развития образования» по организационно-методической работе</w:t>
            </w:r>
          </w:p>
        </w:tc>
      </w:tr>
      <w:tr w:rsidR="000A3CA0" w:rsidRPr="005131A4" w:rsidTr="00D47BED">
        <w:trPr>
          <w:trHeight w:val="1419"/>
        </w:trPr>
        <w:tc>
          <w:tcPr>
            <w:tcW w:w="2716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Чупанова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Юлия Владимировна</w:t>
            </w:r>
          </w:p>
        </w:tc>
        <w:tc>
          <w:tcPr>
            <w:tcW w:w="6629" w:type="dxa"/>
          </w:tcPr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заместитель руководителя центра сопровождения воспитательной работы ГАУ ДПО ЯО «Институт развития образования» - заместитель председателя организационного комитета </w:t>
            </w:r>
          </w:p>
        </w:tc>
      </w:tr>
    </w:tbl>
    <w:p w:rsidR="000A3CA0" w:rsidRPr="006E0DAB" w:rsidRDefault="000A3CA0" w:rsidP="006C7D09">
      <w:pPr>
        <w:pStyle w:val="msonormalcxsplast"/>
        <w:spacing w:before="0" w:beforeAutospacing="0" w:after="0" w:afterAutospacing="0" w:line="23" w:lineRule="atLeast"/>
        <w:jc w:val="right"/>
        <w:rPr>
          <w:spacing w:val="-4"/>
          <w:sz w:val="22"/>
          <w:szCs w:val="22"/>
        </w:rPr>
      </w:pPr>
      <w:r w:rsidRPr="006E0DAB">
        <w:rPr>
          <w:rStyle w:val="512pt"/>
          <w:caps/>
          <w:spacing w:val="-4"/>
        </w:rPr>
        <w:br w:type="page"/>
      </w:r>
      <w:r w:rsidRPr="006E0DAB">
        <w:rPr>
          <w:spacing w:val="-4"/>
          <w:sz w:val="22"/>
          <w:szCs w:val="22"/>
        </w:rPr>
        <w:t>Приложение 2 к Положению</w:t>
      </w:r>
    </w:p>
    <w:p w:rsidR="000A3CA0" w:rsidRPr="006E0DAB" w:rsidRDefault="000A3CA0" w:rsidP="006C7D09">
      <w:pPr>
        <w:pStyle w:val="50"/>
        <w:shd w:val="clear" w:color="auto" w:fill="auto"/>
        <w:spacing w:after="0" w:line="23" w:lineRule="atLeast"/>
        <w:jc w:val="right"/>
        <w:rPr>
          <w:rStyle w:val="512pt"/>
          <w:b/>
          <w:bCs/>
          <w:caps/>
          <w:color w:val="000000"/>
          <w:spacing w:val="-4"/>
          <w:szCs w:val="24"/>
        </w:rPr>
      </w:pPr>
    </w:p>
    <w:p w:rsidR="000A3CA0" w:rsidRDefault="000A3CA0" w:rsidP="00B24946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 xml:space="preserve">Экспертный совет </w:t>
      </w:r>
      <w:r>
        <w:rPr>
          <w:b/>
          <w:spacing w:val="-4"/>
        </w:rPr>
        <w:t>Международной я</w:t>
      </w:r>
      <w:r w:rsidRPr="006E0DAB">
        <w:rPr>
          <w:b/>
          <w:spacing w:val="-4"/>
        </w:rPr>
        <w:t xml:space="preserve">рмарки </w:t>
      </w:r>
    </w:p>
    <w:p w:rsidR="000A3CA0" w:rsidRPr="006E0DAB" w:rsidRDefault="000A3CA0" w:rsidP="00B24946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  <w:r>
        <w:rPr>
          <w:b/>
          <w:spacing w:val="-4"/>
        </w:rPr>
        <w:t xml:space="preserve"> и воспитательных практик</w:t>
      </w:r>
    </w:p>
    <w:p w:rsidR="000A3CA0" w:rsidRPr="006E0DAB" w:rsidRDefault="000A3CA0" w:rsidP="006C7D09">
      <w:pPr>
        <w:pStyle w:val="1"/>
        <w:spacing w:line="23" w:lineRule="atLeast"/>
        <w:jc w:val="center"/>
        <w:rPr>
          <w:b/>
          <w:spacing w:val="-4"/>
          <w:sz w:val="4"/>
          <w:szCs w:val="4"/>
        </w:rPr>
      </w:pPr>
    </w:p>
    <w:p w:rsidR="000A3CA0" w:rsidRPr="006E0DAB" w:rsidRDefault="000A3CA0" w:rsidP="006C7D09">
      <w:pPr>
        <w:pStyle w:val="1"/>
        <w:spacing w:line="23" w:lineRule="atLeast"/>
        <w:jc w:val="center"/>
        <w:rPr>
          <w:b/>
          <w:spacing w:val="-4"/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2361"/>
        <w:gridCol w:w="6876"/>
      </w:tblGrid>
      <w:tr w:rsidR="000A3CA0" w:rsidRPr="005131A4" w:rsidTr="00D47BED">
        <w:trPr>
          <w:trHeight w:val="918"/>
        </w:trPr>
        <w:tc>
          <w:tcPr>
            <w:tcW w:w="2361" w:type="dxa"/>
          </w:tcPr>
          <w:p w:rsidR="000A3CA0" w:rsidRPr="00572B50" w:rsidRDefault="000A3CA0" w:rsidP="00E31F9D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Демичева </w:t>
            </w:r>
          </w:p>
          <w:p w:rsidR="000A3CA0" w:rsidRPr="00572B50" w:rsidRDefault="000A3CA0" w:rsidP="00E31F9D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Надежда Григорьевна</w:t>
            </w:r>
          </w:p>
        </w:tc>
        <w:tc>
          <w:tcPr>
            <w:tcW w:w="6876" w:type="dxa"/>
          </w:tcPr>
          <w:p w:rsidR="000A3CA0" w:rsidRPr="00572B50" w:rsidRDefault="000A3CA0" w:rsidP="00E31F9D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72B50">
              <w:rPr>
                <w:spacing w:val="-4"/>
                <w:sz w:val="24"/>
                <w:szCs w:val="24"/>
              </w:rPr>
              <w:t>директора МУ Центр психолого-педагогической, медицинской и социальной помощи «Содействие» г. Ростов (по согласованию) – заместитель председателя экспертного совета</w:t>
            </w:r>
          </w:p>
        </w:tc>
      </w:tr>
      <w:tr w:rsidR="000A3CA0" w:rsidRPr="005131A4" w:rsidTr="00D47BED">
        <w:trPr>
          <w:trHeight w:val="918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Жаворонкова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Лилия Викторовна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 xml:space="preserve">директор ГОУ ЯО «Ярославская школа-интернат № 7» </w:t>
            </w:r>
          </w:p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0A3CA0" w:rsidRPr="005131A4" w:rsidTr="00D47BED">
        <w:trPr>
          <w:trHeight w:val="918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Запруднова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Ирина Николаевна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>руководитель методического центра Ростовского муниципального района (по согласованию)</w:t>
            </w:r>
          </w:p>
        </w:tc>
      </w:tr>
      <w:tr w:rsidR="000A3CA0" w:rsidRPr="005131A4" w:rsidTr="00D47BED">
        <w:trPr>
          <w:trHeight w:val="147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Карцева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</w:rPr>
              <w:t>заместитель директора по научно-методической работе ГПОУ ЯО Ростовский педагогический колледж (по согласованию) – секретарь экспертного совета</w:t>
            </w:r>
          </w:p>
        </w:tc>
      </w:tr>
      <w:tr w:rsidR="000A3CA0" w:rsidRPr="005131A4" w:rsidTr="00D47BED">
        <w:trPr>
          <w:trHeight w:val="718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Коряковцева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Ольга Алексеевна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 директор Института развития кадрового потенциала ФГБОУ ВО «Ярославский государственный университет имени К.Д. Ушинского»  (по согласованию)</w:t>
            </w:r>
          </w:p>
        </w:tc>
      </w:tr>
      <w:tr w:rsidR="000A3CA0" w:rsidRPr="005131A4" w:rsidTr="00D47BED">
        <w:trPr>
          <w:trHeight w:val="247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Кузнецова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Ирина Вениаминовна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директор ГУ ЯО ЦПОиПП «Ресурс», г. Ярославль (по согласованию)</w:t>
            </w:r>
          </w:p>
        </w:tc>
      </w:tr>
      <w:tr w:rsidR="000A3CA0" w:rsidRPr="005131A4" w:rsidTr="00D47BED">
        <w:trPr>
          <w:trHeight w:val="247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Луканина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Марина Федоровна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директор МУ «Городской центр психолого-педагогической, медицинской и социальной помощи» г. Ярославль (по согласованию)</w:t>
            </w:r>
          </w:p>
        </w:tc>
      </w:tr>
      <w:tr w:rsidR="000A3CA0" w:rsidRPr="005131A4" w:rsidTr="00D47BED">
        <w:trPr>
          <w:trHeight w:val="520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Орлова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Татьяна Николаевна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заместитель начальника управления образования администрации Ростовского МР (по согласованию)</w:t>
            </w:r>
          </w:p>
        </w:tc>
      </w:tr>
      <w:tr w:rsidR="000A3CA0" w:rsidRPr="005131A4" w:rsidTr="00D47BED">
        <w:trPr>
          <w:trHeight w:val="315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 xml:space="preserve">Потанина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Наталия Валерьевна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начальник отдела по делам несовершеннолетних и защите их прав администрации Ростовского МР (по согласованию)</w:t>
            </w:r>
          </w:p>
        </w:tc>
      </w:tr>
      <w:tr w:rsidR="000A3CA0" w:rsidRPr="005131A4" w:rsidTr="00D47BED">
        <w:trPr>
          <w:trHeight w:val="435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>Рассол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color w:val="FF0000"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>Юлия Александровна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генеральный директор АНО «АСП «Моя семья», г. Ярославль (по согласованию)</w:t>
            </w:r>
          </w:p>
        </w:tc>
      </w:tr>
      <w:tr w:rsidR="000A3CA0" w:rsidRPr="005131A4" w:rsidTr="00D47BED">
        <w:trPr>
          <w:trHeight w:val="259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 xml:space="preserve">Рощина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Галина Овсеповна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 доцент кафедры дефектологии и логопедии дефектологического факультета ЯГПУ им. К.Д. Ушинского (по согласованию)</w:t>
            </w:r>
          </w:p>
        </w:tc>
      </w:tr>
      <w:tr w:rsidR="000A3CA0" w:rsidRPr="005131A4" w:rsidTr="00D47BED">
        <w:trPr>
          <w:trHeight w:val="574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Сергеева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Елена Владимировна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директор МОУ Марковская ООШ Ростовского МР (по согласованию)</w:t>
            </w:r>
          </w:p>
        </w:tc>
      </w:tr>
      <w:tr w:rsidR="000A3CA0" w:rsidRPr="005131A4" w:rsidTr="00D47BED">
        <w:trPr>
          <w:trHeight w:val="465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Сидорова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Наталия Владимировна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tabs>
                <w:tab w:val="left" w:pos="240"/>
              </w:tabs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 xml:space="preserve"> заместитель директора по учебно-воспитательной работе СШ № 49, г. Ярославль (по согласованию)</w:t>
            </w:r>
          </w:p>
        </w:tc>
      </w:tr>
      <w:tr w:rsidR="000A3CA0" w:rsidRPr="005131A4" w:rsidTr="00D47BED">
        <w:trPr>
          <w:trHeight w:val="555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Усанина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Наталия Сергеевна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spacing w:val="-6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заведующий МДОУ </w:t>
            </w:r>
            <w:r w:rsidRPr="00572B50">
              <w:rPr>
                <w:spacing w:val="-6"/>
                <w:sz w:val="24"/>
                <w:szCs w:val="24"/>
              </w:rPr>
              <w:t>«Детский сад № 109» города Ярославля (по согласованию)</w:t>
            </w:r>
          </w:p>
        </w:tc>
      </w:tr>
      <w:tr w:rsidR="000A3CA0" w:rsidRPr="005131A4" w:rsidTr="00D47BED">
        <w:trPr>
          <w:trHeight w:val="269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Федорова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bCs/>
                <w:spacing w:val="-4"/>
                <w:sz w:val="24"/>
                <w:szCs w:val="24"/>
              </w:rPr>
              <w:t>Полина Сергеевна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bCs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 xml:space="preserve"> советник заместителя Председателя Правительства Ярославской области, заместитель директора по организационно-методической работе ГБУ СО ЯО Красноперекопский психоневрологический интернат </w:t>
            </w:r>
            <w:r w:rsidRPr="00572B50">
              <w:rPr>
                <w:bCs/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0A3CA0" w:rsidRPr="005131A4" w:rsidTr="00D47BED">
        <w:trPr>
          <w:trHeight w:val="348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 xml:space="preserve">Чиркун 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572B50">
              <w:rPr>
                <w:spacing w:val="-4"/>
                <w:sz w:val="24"/>
                <w:szCs w:val="24"/>
                <w:shd w:val="clear" w:color="auto" w:fill="FFFFFF"/>
              </w:rPr>
              <w:t>Ольга Владимировна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федеральный эксперт ФГБНУ «Институт изучения детства, семьи и воспитания РАО», г. Ярославль</w:t>
            </w:r>
          </w:p>
        </w:tc>
      </w:tr>
      <w:tr w:rsidR="000A3CA0" w:rsidRPr="005131A4" w:rsidTr="00D47BED">
        <w:trPr>
          <w:trHeight w:val="348"/>
        </w:trPr>
        <w:tc>
          <w:tcPr>
            <w:tcW w:w="2361" w:type="dxa"/>
          </w:tcPr>
          <w:p w:rsidR="000A3CA0" w:rsidRPr="00572B50" w:rsidRDefault="000A3CA0" w:rsidP="00FD31F6">
            <w:pPr>
              <w:pStyle w:val="1"/>
              <w:spacing w:line="23" w:lineRule="atLeast"/>
              <w:rPr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Чупанова</w:t>
            </w:r>
          </w:p>
          <w:p w:rsidR="000A3CA0" w:rsidRPr="00572B50" w:rsidRDefault="000A3CA0" w:rsidP="00FD31F6">
            <w:pPr>
              <w:pStyle w:val="1"/>
              <w:spacing w:line="23" w:lineRule="atLeast"/>
              <w:rPr>
                <w:b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Юлия Владимировна</w:t>
            </w:r>
          </w:p>
        </w:tc>
        <w:tc>
          <w:tcPr>
            <w:tcW w:w="6876" w:type="dxa"/>
          </w:tcPr>
          <w:p w:rsidR="000A3CA0" w:rsidRPr="00572B50" w:rsidRDefault="000A3CA0" w:rsidP="00FD31F6">
            <w:pPr>
              <w:pStyle w:val="1"/>
              <w:spacing w:line="23" w:lineRule="atLeast"/>
              <w:jc w:val="both"/>
              <w:rPr>
                <w:b/>
                <w:spacing w:val="-4"/>
                <w:sz w:val="24"/>
                <w:szCs w:val="24"/>
              </w:rPr>
            </w:pPr>
            <w:r w:rsidRPr="00572B50">
              <w:rPr>
                <w:spacing w:val="-4"/>
                <w:sz w:val="24"/>
                <w:szCs w:val="24"/>
              </w:rPr>
              <w:t>заместитель руководителя центра сопровождения воспитательной работы ГАУ ДПО ЯО «Институт развития образования» -  председатель экспертного совета</w:t>
            </w:r>
          </w:p>
        </w:tc>
      </w:tr>
    </w:tbl>
    <w:p w:rsidR="000A3CA0" w:rsidRDefault="000A3CA0" w:rsidP="00F35761">
      <w:pPr>
        <w:spacing w:line="23" w:lineRule="atLeast"/>
        <w:jc w:val="right"/>
        <w:rPr>
          <w:spacing w:val="-4"/>
          <w:sz w:val="22"/>
          <w:szCs w:val="22"/>
        </w:rPr>
      </w:pPr>
    </w:p>
    <w:p w:rsidR="000A3CA0" w:rsidRDefault="000A3CA0">
      <w:pPr>
        <w:widowControl/>
        <w:suppressAutoHyphens w:val="0"/>
        <w:autoSpaceDN/>
        <w:spacing w:after="160" w:line="259" w:lineRule="auto"/>
        <w:textAlignment w:val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br w:type="page"/>
      </w:r>
    </w:p>
    <w:p w:rsidR="000A3CA0" w:rsidRPr="006E0DAB" w:rsidRDefault="000A3CA0" w:rsidP="00F35761">
      <w:pPr>
        <w:spacing w:line="23" w:lineRule="atLeast"/>
        <w:jc w:val="right"/>
        <w:rPr>
          <w:spacing w:val="-4"/>
          <w:sz w:val="22"/>
          <w:szCs w:val="22"/>
        </w:rPr>
      </w:pPr>
      <w:r w:rsidRPr="006E0DAB">
        <w:rPr>
          <w:spacing w:val="-4"/>
          <w:sz w:val="22"/>
          <w:szCs w:val="22"/>
        </w:rPr>
        <w:t>Приложение 3 к Положению</w:t>
      </w:r>
    </w:p>
    <w:p w:rsidR="000A3CA0" w:rsidRPr="006E0DAB" w:rsidRDefault="000A3CA0" w:rsidP="00F35761">
      <w:pPr>
        <w:spacing w:line="23" w:lineRule="atLeast"/>
        <w:jc w:val="center"/>
        <w:rPr>
          <w:spacing w:val="-4"/>
          <w:sz w:val="22"/>
          <w:szCs w:val="22"/>
        </w:rPr>
      </w:pPr>
    </w:p>
    <w:p w:rsidR="000A3CA0" w:rsidRPr="005131A4" w:rsidRDefault="000A3CA0" w:rsidP="005131A4">
      <w:pPr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Перечень документов (в электронном виде), необходимых для участия </w:t>
      </w:r>
      <w:r w:rsidRPr="005131A4">
        <w:rPr>
          <w:b/>
          <w:spacing w:val="-4"/>
          <w:lang w:eastAsia="en-US"/>
        </w:rPr>
        <w:t>в</w:t>
      </w:r>
      <w:r w:rsidRPr="005131A4">
        <w:rPr>
          <w:b/>
          <w:spacing w:val="-4"/>
        </w:rPr>
        <w:t xml:space="preserve"> Международной ярмарке социально-педагогических инноваций и воспитательных практик</w:t>
      </w:r>
    </w:p>
    <w:p w:rsidR="000A3CA0" w:rsidRPr="005131A4" w:rsidRDefault="000A3CA0" w:rsidP="005131A4">
      <w:pPr>
        <w:pStyle w:val="msonormalcxspmiddle"/>
        <w:spacing w:before="0" w:beforeAutospacing="0" w:after="0" w:afterAutospacing="0"/>
        <w:jc w:val="center"/>
        <w:rPr>
          <w:b/>
          <w:spacing w:val="-4"/>
        </w:rPr>
      </w:pPr>
      <w:r w:rsidRPr="005131A4">
        <w:rPr>
          <w:b/>
          <w:spacing w:val="-4"/>
        </w:rPr>
        <w:t>:</w:t>
      </w:r>
    </w:p>
    <w:p w:rsidR="000A3CA0" w:rsidRPr="005131A4" w:rsidRDefault="000A3CA0" w:rsidP="005131A4">
      <w:pPr>
        <w:pStyle w:val="msonormalcxspmiddle"/>
        <w:spacing w:before="0" w:beforeAutospacing="0" w:after="0" w:afterAutospacing="0"/>
        <w:ind w:firstLine="851"/>
        <w:jc w:val="both"/>
        <w:rPr>
          <w:spacing w:val="-4"/>
        </w:rPr>
      </w:pPr>
      <w:r w:rsidRPr="00D416F4">
        <w:rPr>
          <w:b/>
          <w:spacing w:val="-4"/>
        </w:rPr>
        <w:t>1).</w:t>
      </w:r>
      <w:r w:rsidRPr="005131A4">
        <w:rPr>
          <w:b/>
          <w:i/>
          <w:spacing w:val="-4"/>
        </w:rPr>
        <w:t xml:space="preserve"> </w:t>
      </w:r>
      <w:r w:rsidRPr="005131A4">
        <w:rPr>
          <w:b/>
          <w:spacing w:val="-4"/>
        </w:rPr>
        <w:t>Заявка участника</w:t>
      </w:r>
      <w:r w:rsidRPr="005131A4">
        <w:rPr>
          <w:b/>
          <w:i/>
          <w:spacing w:val="-4"/>
        </w:rPr>
        <w:t xml:space="preserve"> </w:t>
      </w:r>
      <w:r w:rsidRPr="005131A4">
        <w:rPr>
          <w:spacing w:val="-4"/>
        </w:rPr>
        <w:t>(1 заявка на 1 проект);</w:t>
      </w:r>
    </w:p>
    <w:p w:rsidR="000A3CA0" w:rsidRPr="005131A4" w:rsidRDefault="000A3CA0" w:rsidP="005131A4">
      <w:pPr>
        <w:pStyle w:val="msonormalcxspmiddle"/>
        <w:spacing w:before="0" w:beforeAutospacing="0" w:after="0" w:afterAutospacing="0"/>
        <w:ind w:firstLine="851"/>
        <w:jc w:val="both"/>
        <w:rPr>
          <w:b/>
          <w:i/>
          <w:spacing w:val="-4"/>
        </w:rPr>
      </w:pPr>
    </w:p>
    <w:p w:rsidR="000A3CA0" w:rsidRPr="005131A4" w:rsidRDefault="000A3CA0" w:rsidP="005131A4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0A3CA0" w:rsidRPr="005131A4" w:rsidRDefault="000A3CA0" w:rsidP="005131A4">
      <w:pPr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Международной ярмарки </w:t>
      </w:r>
    </w:p>
    <w:p w:rsidR="000A3CA0" w:rsidRPr="005131A4" w:rsidRDefault="000A3CA0" w:rsidP="005131A4">
      <w:pPr>
        <w:jc w:val="center"/>
        <w:rPr>
          <w:b/>
          <w:spacing w:val="-4"/>
        </w:rPr>
      </w:pPr>
      <w:r w:rsidRPr="005131A4">
        <w:rPr>
          <w:b/>
          <w:spacing w:val="-4"/>
        </w:rPr>
        <w:t>социально-педагогических инноваций и воспитательных практик</w:t>
      </w:r>
    </w:p>
    <w:tbl>
      <w:tblPr>
        <w:tblW w:w="9772" w:type="dxa"/>
        <w:tblLayout w:type="fixed"/>
        <w:tblLook w:val="0000"/>
      </w:tblPr>
      <w:tblGrid>
        <w:gridCol w:w="828"/>
        <w:gridCol w:w="4961"/>
        <w:gridCol w:w="3983"/>
      </w:tblGrid>
      <w:tr w:rsidR="000A3CA0" w:rsidRPr="005131A4" w:rsidTr="00AF0A5A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0A3CA0" w:rsidRPr="005131A4" w:rsidTr="00AF0A5A">
        <w:trPr>
          <w:trHeight w:val="1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1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ind w:left="-357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  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ind w:left="-357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  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ind w:left="-357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  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ind w:left="-357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   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490239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ind w:left="-357"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Ведущий(ие) мастер-класса, ФИО полностью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Задачи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Целевая аудитория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ind w:left="-357"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5.     7. 5.1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Какие специалисты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ind w:left="-357"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   7.5.2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3A6CF4" w:rsidRDefault="000A3CA0" w:rsidP="003A6CF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Минимальное</w:t>
            </w:r>
            <w:r w:rsidRPr="00AF0A5A">
              <w:rPr>
                <w:spacing w:val="-4"/>
              </w:rPr>
              <w:t>/</w:t>
            </w:r>
            <w:r>
              <w:rPr>
                <w:spacing w:val="-4"/>
              </w:rPr>
              <w:t>максимальное количество слушателей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3A6CF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Краткое описание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3A6CF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Наличие раздаточного материала (да</w:t>
            </w:r>
            <w:r w:rsidRPr="003A6CF4">
              <w:rPr>
                <w:spacing w:val="-4"/>
              </w:rPr>
              <w:t>/</w:t>
            </w:r>
            <w:r>
              <w:rPr>
                <w:spacing w:val="-4"/>
              </w:rPr>
              <w:t>нет)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Default="000A3CA0" w:rsidP="003A6CF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textAlignment w:val="auto"/>
              <w:rPr>
                <w:spacing w:val="-4"/>
              </w:rPr>
            </w:pPr>
            <w:r>
              <w:rPr>
                <w:spacing w:val="-4"/>
              </w:rPr>
              <w:t xml:space="preserve">    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</w:tc>
      </w:tr>
      <w:tr w:rsidR="000A3CA0" w:rsidRPr="005131A4" w:rsidTr="00AF0A5A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C858F4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0" w:rsidRPr="005131A4" w:rsidRDefault="000A3CA0" w:rsidP="005131A4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0" w:rsidRPr="005131A4" w:rsidRDefault="000A3CA0" w:rsidP="005131A4">
            <w:pPr>
              <w:jc w:val="both"/>
              <w:rPr>
                <w:i/>
              </w:rPr>
            </w:pPr>
            <w:r w:rsidRPr="005131A4">
              <w:rPr>
                <w:spacing w:val="-4"/>
              </w:rPr>
              <w:t>Я / мы, (ФИО), даю свое согласие на обработку указанных персональных данных для участия в Х</w:t>
            </w:r>
            <w:r w:rsidRPr="005131A4">
              <w:rPr>
                <w:spacing w:val="-4"/>
                <w:lang w:val="en-US"/>
              </w:rPr>
              <w:t>I</w:t>
            </w:r>
            <w:r w:rsidRPr="005131A4">
              <w:rPr>
                <w:spacing w:val="-4"/>
              </w:rPr>
              <w:t xml:space="preserve"> Межрегиональном этапе </w:t>
            </w:r>
            <w:r w:rsidRPr="005131A4">
              <w:rPr>
                <w:spacing w:val="-4"/>
                <w:lang w:val="en-US"/>
              </w:rPr>
              <w:t>XVIII</w:t>
            </w:r>
            <w:r w:rsidRPr="005131A4">
              <w:rPr>
                <w:spacing w:val="-4"/>
              </w:rPr>
              <w:t xml:space="preserve"> Международной Ярмарки социально-педагогических инноваций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0A3CA0" w:rsidRPr="005131A4" w:rsidRDefault="000A3CA0" w:rsidP="005131A4">
            <w:pPr>
              <w:jc w:val="both"/>
              <w:rPr>
                <w:spacing w:val="-4"/>
              </w:rPr>
            </w:pPr>
          </w:p>
          <w:p w:rsidR="000A3CA0" w:rsidRPr="005131A4" w:rsidRDefault="000A3CA0" w:rsidP="005131A4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</w:p>
        </w:tc>
      </w:tr>
    </w:tbl>
    <w:p w:rsidR="000A3CA0" w:rsidRPr="005131A4" w:rsidRDefault="000A3CA0" w:rsidP="005131A4">
      <w:pPr>
        <w:ind w:firstLine="709"/>
        <w:jc w:val="both"/>
        <w:rPr>
          <w:b/>
          <w:i/>
          <w:spacing w:val="-4"/>
        </w:rPr>
      </w:pPr>
    </w:p>
    <w:p w:rsidR="000A3CA0" w:rsidRPr="00D416F4" w:rsidRDefault="000A3CA0" w:rsidP="005131A4">
      <w:pPr>
        <w:ind w:firstLine="851"/>
        <w:jc w:val="both"/>
        <w:rPr>
          <w:w w:val="105"/>
        </w:rPr>
      </w:pPr>
      <w:r w:rsidRPr="005131A4">
        <w:t xml:space="preserve">2) </w:t>
      </w:r>
      <w:r w:rsidRPr="00D416F4">
        <w:rPr>
          <w:b/>
        </w:rPr>
        <w:t>Проект</w:t>
      </w:r>
      <w:r w:rsidRPr="00D416F4">
        <w:t xml:space="preserve">. Содержит титульный лист, актуальность, цели, задачи, прогнозируемые или достигнутые результаты, </w:t>
      </w:r>
      <w:r w:rsidRPr="00D416F4">
        <w:rPr>
          <w:w w:val="105"/>
        </w:rPr>
        <w:t xml:space="preserve">теоретическое и методическое обоснование, адаптация авторских методик, описание проекта, практики, опыта, а также список используемой литературы. </w:t>
      </w:r>
    </w:p>
    <w:p w:rsidR="000A3CA0" w:rsidRPr="001D6A80" w:rsidRDefault="000A3CA0" w:rsidP="00AF52D9">
      <w:pPr>
        <w:ind w:firstLine="851"/>
        <w:rPr>
          <w:rFonts w:cs="Times New Roman"/>
          <w:w w:val="105"/>
          <w:kern w:val="0"/>
        </w:rPr>
      </w:pPr>
      <w:r w:rsidRPr="001D6A80">
        <w:rPr>
          <w:rFonts w:cs="Times New Roman"/>
          <w:w w:val="105"/>
          <w:kern w:val="0"/>
        </w:rPr>
        <w:t xml:space="preserve">Текст проекта должен быть представлен в электронном виде в Word, в формате doc не более 5 мб, объемом от 3 до 10 страниц, </w:t>
      </w:r>
      <w:r>
        <w:rPr>
          <w:rFonts w:cs="Times New Roman"/>
          <w:w w:val="105"/>
          <w:kern w:val="0"/>
        </w:rPr>
        <w:t xml:space="preserve">формат А4, </w:t>
      </w:r>
      <w:r w:rsidRPr="001D6A80">
        <w:rPr>
          <w:rFonts w:cs="Times New Roman"/>
          <w:w w:val="105"/>
          <w:kern w:val="0"/>
        </w:rPr>
        <w:t>шриф</w:t>
      </w:r>
      <w:r>
        <w:rPr>
          <w:rFonts w:cs="Times New Roman"/>
          <w:w w:val="105"/>
          <w:kern w:val="0"/>
        </w:rPr>
        <w:t>т – Times New Roman, кегль</w:t>
      </w:r>
      <w:r w:rsidRPr="001D6A80">
        <w:rPr>
          <w:rFonts w:cs="Times New Roman"/>
          <w:w w:val="105"/>
          <w:kern w:val="0"/>
        </w:rPr>
        <w:t xml:space="preserve"> – 14, </w:t>
      </w:r>
      <w:r>
        <w:rPr>
          <w:rFonts w:cs="Times New Roman"/>
          <w:w w:val="105"/>
          <w:kern w:val="0"/>
        </w:rPr>
        <w:t xml:space="preserve">выравнивание по ширине, межстрочный интервал – одинарный, поля – по 15 мм; абзацный </w:t>
      </w:r>
      <w:r w:rsidRPr="001D6A80">
        <w:rPr>
          <w:rFonts w:cs="Times New Roman"/>
          <w:w w:val="105"/>
          <w:kern w:val="0"/>
        </w:rPr>
        <w:t>отступ</w:t>
      </w:r>
      <w:r>
        <w:rPr>
          <w:rFonts w:cs="Times New Roman"/>
          <w:w w:val="105"/>
          <w:kern w:val="0"/>
        </w:rPr>
        <w:t xml:space="preserve"> –</w:t>
      </w:r>
      <w:r w:rsidRPr="001D6A80">
        <w:rPr>
          <w:rFonts w:cs="Times New Roman"/>
          <w:w w:val="105"/>
          <w:kern w:val="0"/>
        </w:rPr>
        <w:t xml:space="preserve"> 1,25 мм</w:t>
      </w:r>
      <w:r>
        <w:rPr>
          <w:rFonts w:cs="Times New Roman"/>
          <w:w w:val="105"/>
          <w:kern w:val="0"/>
        </w:rPr>
        <w:t>, нумерация страниц автоматическая, внизу по центру</w:t>
      </w:r>
      <w:r w:rsidRPr="001D6A80">
        <w:rPr>
          <w:rFonts w:cs="Times New Roman"/>
          <w:w w:val="105"/>
          <w:kern w:val="0"/>
        </w:rPr>
        <w:t xml:space="preserve">. </w:t>
      </w:r>
      <w:r>
        <w:rPr>
          <w:rFonts w:cs="Times New Roman"/>
          <w:w w:val="105"/>
          <w:kern w:val="0"/>
        </w:rPr>
        <w:t>И</w:t>
      </w:r>
      <w:r>
        <w:t xml:space="preserve">мя файла содержит Фамилию </w:t>
      </w:r>
      <w:r w:rsidRPr="00B87CD3">
        <w:t xml:space="preserve">ИО автора </w:t>
      </w:r>
      <w:r>
        <w:t xml:space="preserve">проекта </w:t>
      </w:r>
      <w:r w:rsidRPr="00B87CD3">
        <w:t>(например, Петров</w:t>
      </w:r>
      <w:r>
        <w:t xml:space="preserve"> </w:t>
      </w:r>
      <w:r w:rsidRPr="00B87CD3">
        <w:t>НН</w:t>
      </w:r>
      <w:r>
        <w:t>).</w:t>
      </w:r>
    </w:p>
    <w:p w:rsidR="000A3CA0" w:rsidRDefault="000A3CA0" w:rsidP="005131A4">
      <w:pPr>
        <w:jc w:val="right"/>
      </w:pPr>
      <w:r w:rsidRPr="00D340B1">
        <w:rPr>
          <w:color w:val="FF0000"/>
        </w:rPr>
        <w:br w:type="page"/>
      </w:r>
      <w:r w:rsidRPr="006E0DAB">
        <w:t>Приложение 4 к Положению</w:t>
      </w:r>
    </w:p>
    <w:p w:rsidR="000A3CA0" w:rsidRDefault="000A3CA0" w:rsidP="00313361">
      <w:pPr>
        <w:jc w:val="center"/>
      </w:pPr>
    </w:p>
    <w:p w:rsidR="000A3CA0" w:rsidRDefault="000A3CA0" w:rsidP="00313361">
      <w:pPr>
        <w:jc w:val="center"/>
        <w:rPr>
          <w:b/>
        </w:rPr>
      </w:pPr>
      <w:r w:rsidRPr="00313361">
        <w:rPr>
          <w:b/>
        </w:rPr>
        <w:t xml:space="preserve">Шаблон проекта </w:t>
      </w:r>
    </w:p>
    <w:p w:rsidR="000A3CA0" w:rsidRDefault="000A3CA0" w:rsidP="00313361">
      <w:pPr>
        <w:jc w:val="center"/>
        <w:rPr>
          <w:b/>
        </w:rPr>
      </w:pPr>
    </w:p>
    <w:p w:rsidR="000A3CA0" w:rsidRPr="00313361" w:rsidRDefault="000A3CA0" w:rsidP="00313361">
      <w:pPr>
        <w:jc w:val="center"/>
        <w:rPr>
          <w:b/>
        </w:rPr>
      </w:pPr>
    </w:p>
    <w:p w:rsidR="000A3CA0" w:rsidRDefault="000A3CA0" w:rsidP="00FF2111">
      <w:pPr>
        <w:jc w:val="center"/>
      </w:pPr>
      <w:r>
        <w:t>Титульный лист</w:t>
      </w:r>
    </w:p>
    <w:p w:rsidR="000A3CA0" w:rsidRDefault="000A3CA0" w:rsidP="00FF2111">
      <w:pPr>
        <w:jc w:val="center"/>
      </w:pPr>
      <w:r>
        <w:t xml:space="preserve">(тема проекта, ФИО автора, контактная информация, </w:t>
      </w:r>
    </w:p>
    <w:p w:rsidR="000A3CA0" w:rsidRDefault="000A3CA0" w:rsidP="00FF2111">
      <w:pPr>
        <w:jc w:val="center"/>
      </w:pPr>
      <w:r>
        <w:t>ссылка на страницу проекта на сайте организации)</w:t>
      </w:r>
    </w:p>
    <w:p w:rsidR="000A3CA0" w:rsidRDefault="000A3CA0" w:rsidP="00FF2111">
      <w:pPr>
        <w:jc w:val="center"/>
      </w:pPr>
    </w:p>
    <w:p w:rsidR="000A3CA0" w:rsidRDefault="000A3CA0" w:rsidP="003127FC">
      <w:r>
        <w:t>Отчет системы Антиплагиат.ру с процентом оригинальности не ниже 50%.</w:t>
      </w:r>
    </w:p>
    <w:p w:rsidR="000A3CA0" w:rsidRDefault="000A3CA0" w:rsidP="00FF2111">
      <w:pPr>
        <w:jc w:val="center"/>
      </w:pPr>
    </w:p>
    <w:p w:rsidR="000A3CA0" w:rsidRDefault="000A3CA0" w:rsidP="0022648F">
      <w:pPr>
        <w:jc w:val="both"/>
      </w:pPr>
      <w:r>
        <w:t>Актуальность проекта:</w:t>
      </w:r>
    </w:p>
    <w:p w:rsidR="000A3CA0" w:rsidRDefault="000A3CA0" w:rsidP="0022648F">
      <w:pPr>
        <w:jc w:val="both"/>
      </w:pPr>
      <w:r>
        <w:t>Цель:</w:t>
      </w:r>
    </w:p>
    <w:p w:rsidR="000A3CA0" w:rsidRDefault="000A3CA0" w:rsidP="0022648F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</w:tblGrid>
      <w:tr w:rsidR="000A3CA0" w:rsidTr="0089204F">
        <w:tc>
          <w:tcPr>
            <w:tcW w:w="3115" w:type="dxa"/>
          </w:tcPr>
          <w:p w:rsidR="000A3CA0" w:rsidRPr="0089204F" w:rsidRDefault="000A3CA0" w:rsidP="0089204F">
            <w:pPr>
              <w:jc w:val="center"/>
            </w:pPr>
            <w:r w:rsidRPr="0089204F">
              <w:rPr>
                <w:sz w:val="22"/>
                <w:szCs w:val="22"/>
              </w:rPr>
              <w:t>Задачи</w:t>
            </w:r>
          </w:p>
        </w:tc>
        <w:tc>
          <w:tcPr>
            <w:tcW w:w="3115" w:type="dxa"/>
          </w:tcPr>
          <w:p w:rsidR="000A3CA0" w:rsidRPr="0089204F" w:rsidRDefault="000A3CA0" w:rsidP="0089204F">
            <w:pPr>
              <w:jc w:val="both"/>
            </w:pPr>
            <w:r w:rsidRPr="0089204F">
              <w:rPr>
                <w:sz w:val="22"/>
                <w:szCs w:val="22"/>
              </w:rPr>
              <w:t>Предполагаемые результаты</w:t>
            </w:r>
          </w:p>
        </w:tc>
      </w:tr>
      <w:tr w:rsidR="000A3CA0" w:rsidTr="0089204F">
        <w:tc>
          <w:tcPr>
            <w:tcW w:w="3115" w:type="dxa"/>
          </w:tcPr>
          <w:p w:rsidR="000A3CA0" w:rsidRPr="0089204F" w:rsidRDefault="000A3CA0" w:rsidP="0089204F">
            <w:pPr>
              <w:jc w:val="both"/>
            </w:pPr>
          </w:p>
        </w:tc>
        <w:tc>
          <w:tcPr>
            <w:tcW w:w="3115" w:type="dxa"/>
          </w:tcPr>
          <w:p w:rsidR="000A3CA0" w:rsidRPr="0089204F" w:rsidRDefault="000A3CA0" w:rsidP="0089204F">
            <w:pPr>
              <w:jc w:val="both"/>
            </w:pPr>
          </w:p>
        </w:tc>
      </w:tr>
    </w:tbl>
    <w:p w:rsidR="000A3CA0" w:rsidRDefault="000A3CA0" w:rsidP="0022648F">
      <w:pPr>
        <w:jc w:val="both"/>
      </w:pPr>
    </w:p>
    <w:p w:rsidR="000A3CA0" w:rsidRDefault="000A3CA0" w:rsidP="003127FC">
      <w:r>
        <w:t>Теоретическое и методическое обоснование</w:t>
      </w:r>
    </w:p>
    <w:p w:rsidR="000A3CA0" w:rsidRPr="0022648F" w:rsidRDefault="000A3CA0" w:rsidP="003127FC">
      <w:r>
        <w:t>Практическая значимость проекта</w:t>
      </w:r>
    </w:p>
    <w:p w:rsidR="000A3CA0" w:rsidRDefault="000A3CA0" w:rsidP="003127FC">
      <w:r>
        <w:t>Технологии и методики</w:t>
      </w:r>
    </w:p>
    <w:p w:rsidR="000A3CA0" w:rsidRDefault="000A3CA0" w:rsidP="003127FC">
      <w:r>
        <w:t>Описание проекта, практики, опыта</w:t>
      </w:r>
    </w:p>
    <w:p w:rsidR="000A3CA0" w:rsidRDefault="000A3CA0" w:rsidP="003127FC">
      <w:pPr>
        <w:rPr>
          <w:i/>
        </w:rPr>
      </w:pPr>
      <w:r>
        <w:t xml:space="preserve">Опыт тиражирования </w:t>
      </w:r>
      <w:r w:rsidRPr="0022648F">
        <w:rPr>
          <w:i/>
        </w:rPr>
        <w:t>(если имеется)</w:t>
      </w:r>
    </w:p>
    <w:p w:rsidR="000A3CA0" w:rsidRDefault="000A3CA0" w:rsidP="003127FC">
      <w:r>
        <w:t>Отражение материалов на сайте организации</w:t>
      </w:r>
    </w:p>
    <w:p w:rsidR="000A3CA0" w:rsidRDefault="000A3CA0" w:rsidP="003127FC"/>
    <w:p w:rsidR="000A3CA0" w:rsidRPr="001C1A8C" w:rsidRDefault="000A3CA0" w:rsidP="00313361">
      <w:pPr>
        <w:jc w:val="center"/>
        <w:rPr>
          <w:w w:val="105"/>
        </w:rPr>
      </w:pPr>
      <w:r>
        <w:t>Список используемой литературы</w:t>
      </w:r>
    </w:p>
    <w:p w:rsidR="000A3CA0" w:rsidRDefault="000A3CA0" w:rsidP="0022648F">
      <w:pPr>
        <w:jc w:val="center"/>
      </w:pPr>
    </w:p>
    <w:p w:rsidR="000A3CA0" w:rsidRDefault="000A3CA0" w:rsidP="00FF2111">
      <w:pPr>
        <w:jc w:val="center"/>
      </w:pPr>
    </w:p>
    <w:p w:rsidR="000A3CA0" w:rsidRPr="006E0DAB" w:rsidRDefault="000A3CA0" w:rsidP="00FF2111">
      <w:pPr>
        <w:jc w:val="center"/>
      </w:pPr>
    </w:p>
    <w:p w:rsidR="000A3CA0" w:rsidRDefault="000A3CA0">
      <w:pPr>
        <w:widowControl/>
        <w:suppressAutoHyphens w:val="0"/>
        <w:autoSpaceDN/>
        <w:spacing w:after="160" w:line="259" w:lineRule="auto"/>
        <w:textAlignment w:val="auto"/>
        <w:rPr>
          <w:szCs w:val="28"/>
        </w:rPr>
      </w:pPr>
      <w:r>
        <w:rPr>
          <w:szCs w:val="28"/>
        </w:rPr>
        <w:br w:type="page"/>
      </w:r>
    </w:p>
    <w:sectPr w:rsidR="000A3CA0" w:rsidSect="00B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7A06A47E"/>
    <w:lvl w:ilvl="0">
      <w:start w:val="1"/>
      <w:numFmt w:val="decimal"/>
      <w:lvlText w:val="%1"/>
      <w:lvlJc w:val="left"/>
      <w:pPr>
        <w:ind w:left="266" w:hanging="6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6" w:hanging="669"/>
      </w:pPr>
      <w:rPr>
        <w:rFonts w:ascii="Times New Roman" w:hAnsi="Times New Roman" w:cs="Times New Roman"/>
        <w:b w:val="0"/>
        <w:bCs w:val="0"/>
        <w:i w:val="0"/>
        <w:color w:val="2A2A2A"/>
        <w:w w:val="103"/>
        <w:sz w:val="22"/>
        <w:szCs w:val="22"/>
      </w:rPr>
    </w:lvl>
    <w:lvl w:ilvl="2">
      <w:numFmt w:val="bullet"/>
      <w:lvlText w:val="•"/>
      <w:lvlJc w:val="left"/>
      <w:pPr>
        <w:ind w:left="2204" w:hanging="669"/>
      </w:pPr>
    </w:lvl>
    <w:lvl w:ilvl="3">
      <w:numFmt w:val="bullet"/>
      <w:lvlText w:val="•"/>
      <w:lvlJc w:val="left"/>
      <w:pPr>
        <w:ind w:left="3176" w:hanging="669"/>
      </w:pPr>
    </w:lvl>
    <w:lvl w:ilvl="4">
      <w:numFmt w:val="bullet"/>
      <w:lvlText w:val="•"/>
      <w:lvlJc w:val="left"/>
      <w:pPr>
        <w:ind w:left="4148" w:hanging="669"/>
      </w:pPr>
    </w:lvl>
    <w:lvl w:ilvl="5">
      <w:numFmt w:val="bullet"/>
      <w:lvlText w:val="•"/>
      <w:lvlJc w:val="left"/>
      <w:pPr>
        <w:ind w:left="5120" w:hanging="669"/>
      </w:pPr>
    </w:lvl>
    <w:lvl w:ilvl="6">
      <w:numFmt w:val="bullet"/>
      <w:lvlText w:val="•"/>
      <w:lvlJc w:val="left"/>
      <w:pPr>
        <w:ind w:left="6092" w:hanging="669"/>
      </w:pPr>
    </w:lvl>
    <w:lvl w:ilvl="7">
      <w:numFmt w:val="bullet"/>
      <w:lvlText w:val="•"/>
      <w:lvlJc w:val="left"/>
      <w:pPr>
        <w:ind w:left="7064" w:hanging="669"/>
      </w:pPr>
    </w:lvl>
    <w:lvl w:ilvl="8">
      <w:numFmt w:val="bullet"/>
      <w:lvlText w:val="•"/>
      <w:lvlJc w:val="left"/>
      <w:pPr>
        <w:ind w:left="8036" w:hanging="669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244" w:hanging="6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4" w:hanging="663"/>
      </w:pPr>
      <w:rPr>
        <w:rFonts w:cs="Times New Roman"/>
        <w:b w:val="0"/>
        <w:bCs w:val="0"/>
        <w:w w:val="101"/>
      </w:rPr>
    </w:lvl>
    <w:lvl w:ilvl="2">
      <w:numFmt w:val="bullet"/>
      <w:lvlText w:val="•"/>
      <w:lvlJc w:val="left"/>
      <w:pPr>
        <w:ind w:left="2188" w:hanging="663"/>
      </w:pPr>
    </w:lvl>
    <w:lvl w:ilvl="3">
      <w:numFmt w:val="bullet"/>
      <w:lvlText w:val="•"/>
      <w:lvlJc w:val="left"/>
      <w:pPr>
        <w:ind w:left="3162" w:hanging="663"/>
      </w:pPr>
    </w:lvl>
    <w:lvl w:ilvl="4">
      <w:numFmt w:val="bullet"/>
      <w:lvlText w:val="•"/>
      <w:lvlJc w:val="left"/>
      <w:pPr>
        <w:ind w:left="4136" w:hanging="663"/>
      </w:pPr>
    </w:lvl>
    <w:lvl w:ilvl="5">
      <w:numFmt w:val="bullet"/>
      <w:lvlText w:val="•"/>
      <w:lvlJc w:val="left"/>
      <w:pPr>
        <w:ind w:left="5110" w:hanging="663"/>
      </w:pPr>
    </w:lvl>
    <w:lvl w:ilvl="6">
      <w:numFmt w:val="bullet"/>
      <w:lvlText w:val="•"/>
      <w:lvlJc w:val="left"/>
      <w:pPr>
        <w:ind w:left="6084" w:hanging="663"/>
      </w:pPr>
    </w:lvl>
    <w:lvl w:ilvl="7">
      <w:numFmt w:val="bullet"/>
      <w:lvlText w:val="•"/>
      <w:lvlJc w:val="left"/>
      <w:pPr>
        <w:ind w:left="7058" w:hanging="663"/>
      </w:pPr>
    </w:lvl>
    <w:lvl w:ilvl="8">
      <w:numFmt w:val="bullet"/>
      <w:lvlText w:val="•"/>
      <w:lvlJc w:val="left"/>
      <w:pPr>
        <w:ind w:left="8032" w:hanging="663"/>
      </w:pPr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left="936" w:hanging="831"/>
      </w:pPr>
      <w:rPr>
        <w:rFonts w:ascii="Times New Roman" w:hAnsi="Times New Roman"/>
        <w:b w:val="0"/>
        <w:color w:val="9C9C9C"/>
        <w:w w:val="81"/>
        <w:sz w:val="21"/>
      </w:rPr>
    </w:lvl>
    <w:lvl w:ilvl="1">
      <w:numFmt w:val="bullet"/>
      <w:lvlText w:val="•"/>
      <w:lvlJc w:val="left"/>
      <w:pPr>
        <w:ind w:left="1844" w:hanging="831"/>
      </w:pPr>
    </w:lvl>
    <w:lvl w:ilvl="2">
      <w:numFmt w:val="bullet"/>
      <w:lvlText w:val="•"/>
      <w:lvlJc w:val="left"/>
      <w:pPr>
        <w:ind w:left="2748" w:hanging="831"/>
      </w:pPr>
    </w:lvl>
    <w:lvl w:ilvl="3">
      <w:numFmt w:val="bullet"/>
      <w:lvlText w:val="•"/>
      <w:lvlJc w:val="left"/>
      <w:pPr>
        <w:ind w:left="3652" w:hanging="831"/>
      </w:pPr>
    </w:lvl>
    <w:lvl w:ilvl="4">
      <w:numFmt w:val="bullet"/>
      <w:lvlText w:val="•"/>
      <w:lvlJc w:val="left"/>
      <w:pPr>
        <w:ind w:left="4556" w:hanging="831"/>
      </w:pPr>
    </w:lvl>
    <w:lvl w:ilvl="5">
      <w:numFmt w:val="bullet"/>
      <w:lvlText w:val="•"/>
      <w:lvlJc w:val="left"/>
      <w:pPr>
        <w:ind w:left="5460" w:hanging="831"/>
      </w:pPr>
    </w:lvl>
    <w:lvl w:ilvl="6">
      <w:numFmt w:val="bullet"/>
      <w:lvlText w:val="•"/>
      <w:lvlJc w:val="left"/>
      <w:pPr>
        <w:ind w:left="6364" w:hanging="831"/>
      </w:pPr>
    </w:lvl>
    <w:lvl w:ilvl="7">
      <w:numFmt w:val="bullet"/>
      <w:lvlText w:val="•"/>
      <w:lvlJc w:val="left"/>
      <w:pPr>
        <w:ind w:left="7268" w:hanging="831"/>
      </w:pPr>
    </w:lvl>
    <w:lvl w:ilvl="8">
      <w:numFmt w:val="bullet"/>
      <w:lvlText w:val="•"/>
      <w:lvlJc w:val="left"/>
      <w:pPr>
        <w:ind w:left="8172" w:hanging="831"/>
      </w:pPr>
    </w:lvl>
  </w:abstractNum>
  <w:abstractNum w:abstractNumId="3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268" w:hanging="6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8" w:hanging="671"/>
      </w:pPr>
      <w:rPr>
        <w:rFonts w:ascii="Times New Roman" w:hAnsi="Times New Roman" w:cs="Times New Roman"/>
        <w:b w:val="0"/>
        <w:bCs w:val="0"/>
        <w:color w:val="2A2A2A"/>
        <w:spacing w:val="-10"/>
        <w:w w:val="106"/>
        <w:sz w:val="21"/>
        <w:szCs w:val="21"/>
      </w:rPr>
    </w:lvl>
    <w:lvl w:ilvl="2">
      <w:numFmt w:val="bullet"/>
      <w:lvlText w:val="•"/>
      <w:lvlJc w:val="left"/>
      <w:pPr>
        <w:ind w:left="2204" w:hanging="671"/>
      </w:pPr>
    </w:lvl>
    <w:lvl w:ilvl="3">
      <w:numFmt w:val="bullet"/>
      <w:lvlText w:val="•"/>
      <w:lvlJc w:val="left"/>
      <w:pPr>
        <w:ind w:left="3176" w:hanging="671"/>
      </w:pPr>
    </w:lvl>
    <w:lvl w:ilvl="4">
      <w:numFmt w:val="bullet"/>
      <w:lvlText w:val="•"/>
      <w:lvlJc w:val="left"/>
      <w:pPr>
        <w:ind w:left="4148" w:hanging="671"/>
      </w:pPr>
    </w:lvl>
    <w:lvl w:ilvl="5">
      <w:numFmt w:val="bullet"/>
      <w:lvlText w:val="•"/>
      <w:lvlJc w:val="left"/>
      <w:pPr>
        <w:ind w:left="5120" w:hanging="671"/>
      </w:pPr>
    </w:lvl>
    <w:lvl w:ilvl="6">
      <w:numFmt w:val="bullet"/>
      <w:lvlText w:val="•"/>
      <w:lvlJc w:val="left"/>
      <w:pPr>
        <w:ind w:left="6092" w:hanging="671"/>
      </w:pPr>
    </w:lvl>
    <w:lvl w:ilvl="7">
      <w:numFmt w:val="bullet"/>
      <w:lvlText w:val="•"/>
      <w:lvlJc w:val="left"/>
      <w:pPr>
        <w:ind w:left="7064" w:hanging="671"/>
      </w:pPr>
    </w:lvl>
    <w:lvl w:ilvl="8">
      <w:numFmt w:val="bullet"/>
      <w:lvlText w:val="•"/>
      <w:lvlJc w:val="left"/>
      <w:pPr>
        <w:ind w:left="8036" w:hanging="671"/>
      </w:pPr>
    </w:lvl>
  </w:abstractNum>
  <w:abstractNum w:abstractNumId="4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273" w:hanging="6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3" w:hanging="670"/>
      </w:pPr>
      <w:rPr>
        <w:rFonts w:cs="Times New Roman"/>
        <w:b w:val="0"/>
        <w:bCs w:val="0"/>
        <w:spacing w:val="-16"/>
        <w:w w:val="105"/>
      </w:rPr>
    </w:lvl>
    <w:lvl w:ilvl="2">
      <w:numFmt w:val="bullet"/>
      <w:lvlText w:val="•"/>
      <w:lvlJc w:val="left"/>
      <w:pPr>
        <w:ind w:left="2220" w:hanging="670"/>
      </w:pPr>
    </w:lvl>
    <w:lvl w:ilvl="3">
      <w:numFmt w:val="bullet"/>
      <w:lvlText w:val="•"/>
      <w:lvlJc w:val="left"/>
      <w:pPr>
        <w:ind w:left="3190" w:hanging="670"/>
      </w:pPr>
    </w:lvl>
    <w:lvl w:ilvl="4">
      <w:numFmt w:val="bullet"/>
      <w:lvlText w:val="•"/>
      <w:lvlJc w:val="left"/>
      <w:pPr>
        <w:ind w:left="4160" w:hanging="670"/>
      </w:pPr>
    </w:lvl>
    <w:lvl w:ilvl="5">
      <w:numFmt w:val="bullet"/>
      <w:lvlText w:val="•"/>
      <w:lvlJc w:val="left"/>
      <w:pPr>
        <w:ind w:left="5130" w:hanging="670"/>
      </w:pPr>
    </w:lvl>
    <w:lvl w:ilvl="6">
      <w:numFmt w:val="bullet"/>
      <w:lvlText w:val="•"/>
      <w:lvlJc w:val="left"/>
      <w:pPr>
        <w:ind w:left="6100" w:hanging="670"/>
      </w:pPr>
    </w:lvl>
    <w:lvl w:ilvl="7">
      <w:numFmt w:val="bullet"/>
      <w:lvlText w:val="•"/>
      <w:lvlJc w:val="left"/>
      <w:pPr>
        <w:ind w:left="7070" w:hanging="670"/>
      </w:pPr>
    </w:lvl>
    <w:lvl w:ilvl="8">
      <w:numFmt w:val="bullet"/>
      <w:lvlText w:val="•"/>
      <w:lvlJc w:val="left"/>
      <w:pPr>
        <w:ind w:left="8040" w:hanging="670"/>
      </w:pPr>
    </w:lvl>
  </w:abstractNum>
  <w:abstractNum w:abstractNumId="5">
    <w:nsid w:val="00000408"/>
    <w:multiLevelType w:val="multilevel"/>
    <w:tmpl w:val="0000088B"/>
    <w:lvl w:ilvl="0">
      <w:numFmt w:val="bullet"/>
      <w:lvlText w:val="-"/>
      <w:lvlJc w:val="left"/>
      <w:pPr>
        <w:ind w:left="260" w:hanging="211"/>
      </w:pPr>
      <w:rPr>
        <w:b w:val="0"/>
        <w:w w:val="101"/>
      </w:rPr>
    </w:lvl>
    <w:lvl w:ilvl="1">
      <w:numFmt w:val="bullet"/>
      <w:lvlText w:val="•"/>
      <w:lvlJc w:val="left"/>
      <w:pPr>
        <w:ind w:left="1232" w:hanging="211"/>
      </w:pPr>
    </w:lvl>
    <w:lvl w:ilvl="2">
      <w:numFmt w:val="bullet"/>
      <w:lvlText w:val="•"/>
      <w:lvlJc w:val="left"/>
      <w:pPr>
        <w:ind w:left="2204" w:hanging="211"/>
      </w:pPr>
    </w:lvl>
    <w:lvl w:ilvl="3">
      <w:numFmt w:val="bullet"/>
      <w:lvlText w:val="•"/>
      <w:lvlJc w:val="left"/>
      <w:pPr>
        <w:ind w:left="3176" w:hanging="211"/>
      </w:pPr>
    </w:lvl>
    <w:lvl w:ilvl="4">
      <w:numFmt w:val="bullet"/>
      <w:lvlText w:val="•"/>
      <w:lvlJc w:val="left"/>
      <w:pPr>
        <w:ind w:left="4148" w:hanging="211"/>
      </w:pPr>
    </w:lvl>
    <w:lvl w:ilvl="5">
      <w:numFmt w:val="bullet"/>
      <w:lvlText w:val="•"/>
      <w:lvlJc w:val="left"/>
      <w:pPr>
        <w:ind w:left="5120" w:hanging="211"/>
      </w:pPr>
    </w:lvl>
    <w:lvl w:ilvl="6">
      <w:numFmt w:val="bullet"/>
      <w:lvlText w:val="•"/>
      <w:lvlJc w:val="left"/>
      <w:pPr>
        <w:ind w:left="6092" w:hanging="211"/>
      </w:pPr>
    </w:lvl>
    <w:lvl w:ilvl="7">
      <w:numFmt w:val="bullet"/>
      <w:lvlText w:val="•"/>
      <w:lvlJc w:val="left"/>
      <w:pPr>
        <w:ind w:left="7064" w:hanging="211"/>
      </w:pPr>
    </w:lvl>
    <w:lvl w:ilvl="8">
      <w:numFmt w:val="bullet"/>
      <w:lvlText w:val="•"/>
      <w:lvlJc w:val="left"/>
      <w:pPr>
        <w:ind w:left="8036" w:hanging="211"/>
      </w:pPr>
    </w:lvl>
  </w:abstractNum>
  <w:abstractNum w:abstractNumId="6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194" w:hanging="323"/>
      </w:pPr>
      <w:rPr>
        <w:rFonts w:cs="Times New Roman"/>
        <w:b/>
        <w:bCs/>
        <w:w w:val="105"/>
      </w:rPr>
    </w:lvl>
    <w:lvl w:ilvl="1">
      <w:numFmt w:val="bullet"/>
      <w:lvlText w:val="•"/>
      <w:lvlJc w:val="left"/>
      <w:pPr>
        <w:ind w:left="4778" w:hanging="323"/>
      </w:pPr>
    </w:lvl>
    <w:lvl w:ilvl="2">
      <w:numFmt w:val="bullet"/>
      <w:lvlText w:val="•"/>
      <w:lvlJc w:val="left"/>
      <w:pPr>
        <w:ind w:left="5356" w:hanging="323"/>
      </w:pPr>
    </w:lvl>
    <w:lvl w:ilvl="3">
      <w:numFmt w:val="bullet"/>
      <w:lvlText w:val="•"/>
      <w:lvlJc w:val="left"/>
      <w:pPr>
        <w:ind w:left="5934" w:hanging="323"/>
      </w:pPr>
    </w:lvl>
    <w:lvl w:ilvl="4">
      <w:numFmt w:val="bullet"/>
      <w:lvlText w:val="•"/>
      <w:lvlJc w:val="left"/>
      <w:pPr>
        <w:ind w:left="6512" w:hanging="323"/>
      </w:pPr>
    </w:lvl>
    <w:lvl w:ilvl="5">
      <w:numFmt w:val="bullet"/>
      <w:lvlText w:val="•"/>
      <w:lvlJc w:val="left"/>
      <w:pPr>
        <w:ind w:left="7090" w:hanging="323"/>
      </w:pPr>
    </w:lvl>
    <w:lvl w:ilvl="6">
      <w:numFmt w:val="bullet"/>
      <w:lvlText w:val="•"/>
      <w:lvlJc w:val="left"/>
      <w:pPr>
        <w:ind w:left="7668" w:hanging="323"/>
      </w:pPr>
    </w:lvl>
    <w:lvl w:ilvl="7">
      <w:numFmt w:val="bullet"/>
      <w:lvlText w:val="•"/>
      <w:lvlJc w:val="left"/>
      <w:pPr>
        <w:ind w:left="8246" w:hanging="323"/>
      </w:pPr>
    </w:lvl>
    <w:lvl w:ilvl="8">
      <w:numFmt w:val="bullet"/>
      <w:lvlText w:val="•"/>
      <w:lvlJc w:val="left"/>
      <w:pPr>
        <w:ind w:left="8824" w:hanging="323"/>
      </w:pPr>
    </w:lvl>
  </w:abstractNum>
  <w:abstractNum w:abstractNumId="7">
    <w:nsid w:val="00BD0407"/>
    <w:multiLevelType w:val="multilevel"/>
    <w:tmpl w:val="E31401AA"/>
    <w:lvl w:ilvl="0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  <w:b w:val="0"/>
        <w:color w:val="2A2A2A"/>
        <w:w w:val="103"/>
        <w:sz w:val="22"/>
      </w:rPr>
    </w:lvl>
    <w:lvl w:ilvl="2">
      <w:numFmt w:val="bullet"/>
      <w:lvlText w:val="•"/>
      <w:lvlJc w:val="left"/>
      <w:pPr>
        <w:ind w:left="2204" w:hanging="669"/>
      </w:pPr>
      <w:rPr>
        <w:rFonts w:hint="default"/>
      </w:rPr>
    </w:lvl>
    <w:lvl w:ilvl="3">
      <w:numFmt w:val="bullet"/>
      <w:lvlText w:val="•"/>
      <w:lvlJc w:val="left"/>
      <w:pPr>
        <w:ind w:left="3176" w:hanging="669"/>
      </w:pPr>
      <w:rPr>
        <w:rFonts w:hint="default"/>
      </w:rPr>
    </w:lvl>
    <w:lvl w:ilvl="4">
      <w:numFmt w:val="bullet"/>
      <w:lvlText w:val="•"/>
      <w:lvlJc w:val="left"/>
      <w:pPr>
        <w:ind w:left="4148" w:hanging="669"/>
      </w:pPr>
      <w:rPr>
        <w:rFonts w:hint="default"/>
      </w:rPr>
    </w:lvl>
    <w:lvl w:ilvl="5">
      <w:numFmt w:val="bullet"/>
      <w:lvlText w:val="•"/>
      <w:lvlJc w:val="left"/>
      <w:pPr>
        <w:ind w:left="5120" w:hanging="669"/>
      </w:pPr>
      <w:rPr>
        <w:rFonts w:hint="default"/>
      </w:rPr>
    </w:lvl>
    <w:lvl w:ilvl="6">
      <w:numFmt w:val="bullet"/>
      <w:lvlText w:val="•"/>
      <w:lvlJc w:val="left"/>
      <w:pPr>
        <w:ind w:left="6092" w:hanging="669"/>
      </w:pPr>
      <w:rPr>
        <w:rFonts w:hint="default"/>
      </w:rPr>
    </w:lvl>
    <w:lvl w:ilvl="7">
      <w:numFmt w:val="bullet"/>
      <w:lvlText w:val="•"/>
      <w:lvlJc w:val="left"/>
      <w:pPr>
        <w:ind w:left="7064" w:hanging="669"/>
      </w:pPr>
      <w:rPr>
        <w:rFonts w:hint="default"/>
      </w:rPr>
    </w:lvl>
    <w:lvl w:ilvl="8">
      <w:numFmt w:val="bullet"/>
      <w:lvlText w:val="•"/>
      <w:lvlJc w:val="left"/>
      <w:pPr>
        <w:ind w:left="8036" w:hanging="669"/>
      </w:pPr>
      <w:rPr>
        <w:rFonts w:hint="default"/>
      </w:rPr>
    </w:lvl>
  </w:abstractNum>
  <w:abstractNum w:abstractNumId="8">
    <w:nsid w:val="036E30C1"/>
    <w:multiLevelType w:val="hybridMultilevel"/>
    <w:tmpl w:val="578CF2F6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4540F4"/>
    <w:multiLevelType w:val="hybridMultilevel"/>
    <w:tmpl w:val="1CD8D092"/>
    <w:lvl w:ilvl="0" w:tplc="03702C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78D63B4"/>
    <w:multiLevelType w:val="hybridMultilevel"/>
    <w:tmpl w:val="830E507A"/>
    <w:lvl w:ilvl="0" w:tplc="0370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536ADB"/>
    <w:multiLevelType w:val="multilevel"/>
    <w:tmpl w:val="E31401AA"/>
    <w:lvl w:ilvl="0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  <w:b w:val="0"/>
        <w:color w:val="2A2A2A"/>
        <w:w w:val="103"/>
        <w:sz w:val="22"/>
      </w:rPr>
    </w:lvl>
    <w:lvl w:ilvl="2">
      <w:numFmt w:val="bullet"/>
      <w:lvlText w:val="•"/>
      <w:lvlJc w:val="left"/>
      <w:pPr>
        <w:ind w:left="2204" w:hanging="669"/>
      </w:pPr>
      <w:rPr>
        <w:rFonts w:hint="default"/>
      </w:rPr>
    </w:lvl>
    <w:lvl w:ilvl="3">
      <w:numFmt w:val="bullet"/>
      <w:lvlText w:val="•"/>
      <w:lvlJc w:val="left"/>
      <w:pPr>
        <w:ind w:left="3176" w:hanging="669"/>
      </w:pPr>
      <w:rPr>
        <w:rFonts w:hint="default"/>
      </w:rPr>
    </w:lvl>
    <w:lvl w:ilvl="4">
      <w:numFmt w:val="bullet"/>
      <w:lvlText w:val="•"/>
      <w:lvlJc w:val="left"/>
      <w:pPr>
        <w:ind w:left="4148" w:hanging="669"/>
      </w:pPr>
      <w:rPr>
        <w:rFonts w:hint="default"/>
      </w:rPr>
    </w:lvl>
    <w:lvl w:ilvl="5">
      <w:numFmt w:val="bullet"/>
      <w:lvlText w:val="•"/>
      <w:lvlJc w:val="left"/>
      <w:pPr>
        <w:ind w:left="5120" w:hanging="669"/>
      </w:pPr>
      <w:rPr>
        <w:rFonts w:hint="default"/>
      </w:rPr>
    </w:lvl>
    <w:lvl w:ilvl="6">
      <w:numFmt w:val="bullet"/>
      <w:lvlText w:val="•"/>
      <w:lvlJc w:val="left"/>
      <w:pPr>
        <w:ind w:left="6092" w:hanging="669"/>
      </w:pPr>
      <w:rPr>
        <w:rFonts w:hint="default"/>
      </w:rPr>
    </w:lvl>
    <w:lvl w:ilvl="7">
      <w:numFmt w:val="bullet"/>
      <w:lvlText w:val="•"/>
      <w:lvlJc w:val="left"/>
      <w:pPr>
        <w:ind w:left="7064" w:hanging="669"/>
      </w:pPr>
      <w:rPr>
        <w:rFonts w:hint="default"/>
      </w:rPr>
    </w:lvl>
    <w:lvl w:ilvl="8">
      <w:numFmt w:val="bullet"/>
      <w:lvlText w:val="•"/>
      <w:lvlJc w:val="left"/>
      <w:pPr>
        <w:ind w:left="8036" w:hanging="669"/>
      </w:pPr>
      <w:rPr>
        <w:rFonts w:hint="default"/>
      </w:rPr>
    </w:lvl>
  </w:abstractNum>
  <w:abstractNum w:abstractNumId="12">
    <w:nsid w:val="0AFD30E6"/>
    <w:multiLevelType w:val="hybridMultilevel"/>
    <w:tmpl w:val="58FAFF12"/>
    <w:lvl w:ilvl="0" w:tplc="03702C88">
      <w:start w:val="1"/>
      <w:numFmt w:val="bullet"/>
      <w:lvlText w:val="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3">
    <w:nsid w:val="0B207052"/>
    <w:multiLevelType w:val="hybridMultilevel"/>
    <w:tmpl w:val="AC023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03A36A9"/>
    <w:multiLevelType w:val="hybridMultilevel"/>
    <w:tmpl w:val="D8084FFA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0786E31"/>
    <w:multiLevelType w:val="hybridMultilevel"/>
    <w:tmpl w:val="39ACC6C2"/>
    <w:lvl w:ilvl="0" w:tplc="0370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852D9F"/>
    <w:multiLevelType w:val="hybridMultilevel"/>
    <w:tmpl w:val="18D27150"/>
    <w:lvl w:ilvl="0" w:tplc="03702C88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>
    <w:nsid w:val="2BF45BF5"/>
    <w:multiLevelType w:val="hybridMultilevel"/>
    <w:tmpl w:val="FF62157C"/>
    <w:lvl w:ilvl="0" w:tplc="03702C88">
      <w:start w:val="1"/>
      <w:numFmt w:val="bullet"/>
      <w:lvlText w:val=""/>
      <w:lvlJc w:val="left"/>
      <w:pPr>
        <w:ind w:left="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9">
    <w:nsid w:val="3B723F7D"/>
    <w:multiLevelType w:val="hybridMultilevel"/>
    <w:tmpl w:val="C00E559E"/>
    <w:lvl w:ilvl="0" w:tplc="00E6EB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C22116"/>
    <w:multiLevelType w:val="hybridMultilevel"/>
    <w:tmpl w:val="0F5C9BA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A671B7"/>
    <w:multiLevelType w:val="hybridMultilevel"/>
    <w:tmpl w:val="A996691E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A90EFF"/>
    <w:multiLevelType w:val="hybridMultilevel"/>
    <w:tmpl w:val="1F3E1782"/>
    <w:lvl w:ilvl="0" w:tplc="03702C88">
      <w:start w:val="1"/>
      <w:numFmt w:val="bullet"/>
      <w:lvlText w:val="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>
    <w:nsid w:val="42DF313B"/>
    <w:multiLevelType w:val="hybridMultilevel"/>
    <w:tmpl w:val="94BEBDC2"/>
    <w:lvl w:ilvl="0" w:tplc="03702C88">
      <w:start w:val="1"/>
      <w:numFmt w:val="bullet"/>
      <w:lvlText w:val=""/>
      <w:lvlJc w:val="left"/>
      <w:pPr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4">
    <w:nsid w:val="4530187B"/>
    <w:multiLevelType w:val="hybridMultilevel"/>
    <w:tmpl w:val="AF70D640"/>
    <w:lvl w:ilvl="0" w:tplc="03702C88">
      <w:start w:val="1"/>
      <w:numFmt w:val="bullet"/>
      <w:lvlText w:val=""/>
      <w:lvlJc w:val="left"/>
      <w:pPr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5">
    <w:nsid w:val="45DD63FF"/>
    <w:multiLevelType w:val="hybridMultilevel"/>
    <w:tmpl w:val="B3C07A1C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947B99"/>
    <w:multiLevelType w:val="hybridMultilevel"/>
    <w:tmpl w:val="E0FCC3A8"/>
    <w:lvl w:ilvl="0" w:tplc="0370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2C7F20"/>
    <w:multiLevelType w:val="hybridMultilevel"/>
    <w:tmpl w:val="AAAC161C"/>
    <w:lvl w:ilvl="0" w:tplc="0370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507AF1"/>
    <w:multiLevelType w:val="hybridMultilevel"/>
    <w:tmpl w:val="C714D3B8"/>
    <w:lvl w:ilvl="0" w:tplc="03702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A84DA1"/>
    <w:multiLevelType w:val="hybridMultilevel"/>
    <w:tmpl w:val="5E9A8D10"/>
    <w:lvl w:ilvl="0" w:tplc="03702C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F137AA"/>
    <w:multiLevelType w:val="hybridMultilevel"/>
    <w:tmpl w:val="541C0AE6"/>
    <w:lvl w:ilvl="0" w:tplc="03702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A61373"/>
    <w:multiLevelType w:val="hybridMultilevel"/>
    <w:tmpl w:val="29982004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E334D3"/>
    <w:multiLevelType w:val="hybridMultilevel"/>
    <w:tmpl w:val="A6D0220A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937682"/>
    <w:multiLevelType w:val="hybridMultilevel"/>
    <w:tmpl w:val="5C2EA7AC"/>
    <w:lvl w:ilvl="0" w:tplc="CA1639D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D4F34"/>
    <w:multiLevelType w:val="multilevel"/>
    <w:tmpl w:val="E31401AA"/>
    <w:lvl w:ilvl="0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  <w:b w:val="0"/>
        <w:color w:val="2A2A2A"/>
        <w:w w:val="103"/>
        <w:sz w:val="22"/>
      </w:rPr>
    </w:lvl>
    <w:lvl w:ilvl="2">
      <w:numFmt w:val="bullet"/>
      <w:lvlText w:val="•"/>
      <w:lvlJc w:val="left"/>
      <w:pPr>
        <w:ind w:left="2204" w:hanging="669"/>
      </w:pPr>
      <w:rPr>
        <w:rFonts w:hint="default"/>
      </w:rPr>
    </w:lvl>
    <w:lvl w:ilvl="3">
      <w:numFmt w:val="bullet"/>
      <w:lvlText w:val="•"/>
      <w:lvlJc w:val="left"/>
      <w:pPr>
        <w:ind w:left="3176" w:hanging="669"/>
      </w:pPr>
      <w:rPr>
        <w:rFonts w:hint="default"/>
      </w:rPr>
    </w:lvl>
    <w:lvl w:ilvl="4">
      <w:numFmt w:val="bullet"/>
      <w:lvlText w:val="•"/>
      <w:lvlJc w:val="left"/>
      <w:pPr>
        <w:ind w:left="4148" w:hanging="669"/>
      </w:pPr>
      <w:rPr>
        <w:rFonts w:hint="default"/>
      </w:rPr>
    </w:lvl>
    <w:lvl w:ilvl="5">
      <w:numFmt w:val="bullet"/>
      <w:lvlText w:val="•"/>
      <w:lvlJc w:val="left"/>
      <w:pPr>
        <w:ind w:left="5120" w:hanging="669"/>
      </w:pPr>
      <w:rPr>
        <w:rFonts w:hint="default"/>
      </w:rPr>
    </w:lvl>
    <w:lvl w:ilvl="6">
      <w:numFmt w:val="bullet"/>
      <w:lvlText w:val="•"/>
      <w:lvlJc w:val="left"/>
      <w:pPr>
        <w:ind w:left="6092" w:hanging="669"/>
      </w:pPr>
      <w:rPr>
        <w:rFonts w:hint="default"/>
      </w:rPr>
    </w:lvl>
    <w:lvl w:ilvl="7">
      <w:numFmt w:val="bullet"/>
      <w:lvlText w:val="•"/>
      <w:lvlJc w:val="left"/>
      <w:pPr>
        <w:ind w:left="7064" w:hanging="669"/>
      </w:pPr>
      <w:rPr>
        <w:rFonts w:hint="default"/>
      </w:rPr>
    </w:lvl>
    <w:lvl w:ilvl="8">
      <w:numFmt w:val="bullet"/>
      <w:lvlText w:val="•"/>
      <w:lvlJc w:val="left"/>
      <w:pPr>
        <w:ind w:left="8036" w:hanging="669"/>
      </w:pPr>
      <w:rPr>
        <w:rFonts w:hint="default"/>
      </w:rPr>
    </w:lvl>
  </w:abstractNum>
  <w:abstractNum w:abstractNumId="35">
    <w:nsid w:val="734623DA"/>
    <w:multiLevelType w:val="hybridMultilevel"/>
    <w:tmpl w:val="38044E82"/>
    <w:lvl w:ilvl="0" w:tplc="0370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46B09"/>
    <w:multiLevelType w:val="hybridMultilevel"/>
    <w:tmpl w:val="05C46D56"/>
    <w:lvl w:ilvl="0" w:tplc="03702C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2C0107"/>
    <w:multiLevelType w:val="hybridMultilevel"/>
    <w:tmpl w:val="87263278"/>
    <w:lvl w:ilvl="0" w:tplc="03702C88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8">
    <w:nsid w:val="771D6685"/>
    <w:multiLevelType w:val="hybridMultilevel"/>
    <w:tmpl w:val="AEC2E4B8"/>
    <w:lvl w:ilvl="0" w:tplc="0370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721EE5"/>
    <w:multiLevelType w:val="multilevel"/>
    <w:tmpl w:val="6F0C8604"/>
    <w:lvl w:ilvl="0">
      <w:start w:val="1"/>
      <w:numFmt w:val="bullet"/>
      <w:lvlText w:val=""/>
      <w:lvlJc w:val="left"/>
      <w:pPr>
        <w:ind w:left="266" w:hanging="66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66" w:hanging="669"/>
      </w:pPr>
      <w:rPr>
        <w:rFonts w:ascii="Times New Roman" w:hAnsi="Times New Roman" w:cs="Times New Roman" w:hint="default"/>
        <w:b w:val="0"/>
        <w:bCs w:val="0"/>
        <w:color w:val="2A2A2A"/>
        <w:w w:val="103"/>
        <w:sz w:val="22"/>
        <w:szCs w:val="22"/>
      </w:rPr>
    </w:lvl>
    <w:lvl w:ilvl="2">
      <w:numFmt w:val="bullet"/>
      <w:lvlText w:val="•"/>
      <w:lvlJc w:val="left"/>
      <w:pPr>
        <w:ind w:left="2204" w:hanging="669"/>
      </w:pPr>
      <w:rPr>
        <w:rFonts w:hint="default"/>
      </w:rPr>
    </w:lvl>
    <w:lvl w:ilvl="3">
      <w:numFmt w:val="bullet"/>
      <w:lvlText w:val="•"/>
      <w:lvlJc w:val="left"/>
      <w:pPr>
        <w:ind w:left="3176" w:hanging="669"/>
      </w:pPr>
      <w:rPr>
        <w:rFonts w:hint="default"/>
      </w:rPr>
    </w:lvl>
    <w:lvl w:ilvl="4">
      <w:numFmt w:val="bullet"/>
      <w:lvlText w:val="•"/>
      <w:lvlJc w:val="left"/>
      <w:pPr>
        <w:ind w:left="4148" w:hanging="669"/>
      </w:pPr>
      <w:rPr>
        <w:rFonts w:hint="default"/>
      </w:rPr>
    </w:lvl>
    <w:lvl w:ilvl="5">
      <w:numFmt w:val="bullet"/>
      <w:lvlText w:val="•"/>
      <w:lvlJc w:val="left"/>
      <w:pPr>
        <w:ind w:left="5120" w:hanging="669"/>
      </w:pPr>
      <w:rPr>
        <w:rFonts w:hint="default"/>
      </w:rPr>
    </w:lvl>
    <w:lvl w:ilvl="6">
      <w:numFmt w:val="bullet"/>
      <w:lvlText w:val="•"/>
      <w:lvlJc w:val="left"/>
      <w:pPr>
        <w:ind w:left="6092" w:hanging="669"/>
      </w:pPr>
      <w:rPr>
        <w:rFonts w:hint="default"/>
      </w:rPr>
    </w:lvl>
    <w:lvl w:ilvl="7">
      <w:numFmt w:val="bullet"/>
      <w:lvlText w:val="•"/>
      <w:lvlJc w:val="left"/>
      <w:pPr>
        <w:ind w:left="7064" w:hanging="669"/>
      </w:pPr>
      <w:rPr>
        <w:rFonts w:hint="default"/>
      </w:rPr>
    </w:lvl>
    <w:lvl w:ilvl="8">
      <w:numFmt w:val="bullet"/>
      <w:lvlText w:val="•"/>
      <w:lvlJc w:val="left"/>
      <w:pPr>
        <w:ind w:left="8036" w:hanging="669"/>
      </w:pPr>
      <w:rPr>
        <w:rFonts w:hint="default"/>
      </w:rPr>
    </w:lvl>
  </w:abstractNum>
  <w:num w:numId="1">
    <w:abstractNumId w:val="33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0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1"/>
  </w:num>
  <w:num w:numId="20">
    <w:abstractNumId w:val="29"/>
  </w:num>
  <w:num w:numId="21">
    <w:abstractNumId w:val="14"/>
  </w:num>
  <w:num w:numId="22">
    <w:abstractNumId w:val="31"/>
  </w:num>
  <w:num w:numId="23">
    <w:abstractNumId w:val="25"/>
  </w:num>
  <w:num w:numId="24">
    <w:abstractNumId w:val="8"/>
  </w:num>
  <w:num w:numId="25">
    <w:abstractNumId w:val="21"/>
  </w:num>
  <w:num w:numId="26">
    <w:abstractNumId w:val="3"/>
  </w:num>
  <w:num w:numId="27">
    <w:abstractNumId w:val="23"/>
  </w:num>
  <w:num w:numId="28">
    <w:abstractNumId w:val="24"/>
  </w:num>
  <w:num w:numId="29">
    <w:abstractNumId w:val="37"/>
  </w:num>
  <w:num w:numId="30">
    <w:abstractNumId w:val="4"/>
  </w:num>
  <w:num w:numId="31">
    <w:abstractNumId w:val="39"/>
  </w:num>
  <w:num w:numId="32">
    <w:abstractNumId w:val="7"/>
  </w:num>
  <w:num w:numId="33">
    <w:abstractNumId w:val="11"/>
  </w:num>
  <w:num w:numId="34">
    <w:abstractNumId w:val="34"/>
  </w:num>
  <w:num w:numId="35">
    <w:abstractNumId w:val="13"/>
  </w:num>
  <w:num w:numId="36">
    <w:abstractNumId w:val="32"/>
  </w:num>
  <w:num w:numId="37">
    <w:abstractNumId w:val="30"/>
  </w:num>
  <w:num w:numId="38">
    <w:abstractNumId w:val="36"/>
  </w:num>
  <w:num w:numId="39">
    <w:abstractNumId w:val="35"/>
  </w:num>
  <w:num w:numId="40">
    <w:abstractNumId w:val="18"/>
  </w:num>
  <w:num w:numId="41">
    <w:abstractNumId w:val="9"/>
  </w:num>
  <w:num w:numId="42">
    <w:abstractNumId w:val="5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49"/>
    <w:rsid w:val="00026BAD"/>
    <w:rsid w:val="00044A46"/>
    <w:rsid w:val="00064481"/>
    <w:rsid w:val="00070ED4"/>
    <w:rsid w:val="000855C3"/>
    <w:rsid w:val="00090573"/>
    <w:rsid w:val="000A3270"/>
    <w:rsid w:val="000A3CA0"/>
    <w:rsid w:val="000C69B6"/>
    <w:rsid w:val="000D0FA1"/>
    <w:rsid w:val="000D3465"/>
    <w:rsid w:val="00137858"/>
    <w:rsid w:val="001406D9"/>
    <w:rsid w:val="00152D1E"/>
    <w:rsid w:val="00171E24"/>
    <w:rsid w:val="001C1A8C"/>
    <w:rsid w:val="001D6A80"/>
    <w:rsid w:val="001F5F8D"/>
    <w:rsid w:val="001F6C49"/>
    <w:rsid w:val="002007B6"/>
    <w:rsid w:val="0021018B"/>
    <w:rsid w:val="00221C29"/>
    <w:rsid w:val="00224EC1"/>
    <w:rsid w:val="0022648F"/>
    <w:rsid w:val="00231A54"/>
    <w:rsid w:val="00232CCA"/>
    <w:rsid w:val="00242488"/>
    <w:rsid w:val="00255179"/>
    <w:rsid w:val="002A5597"/>
    <w:rsid w:val="002B709F"/>
    <w:rsid w:val="002D3E12"/>
    <w:rsid w:val="003127FC"/>
    <w:rsid w:val="00313361"/>
    <w:rsid w:val="003342C4"/>
    <w:rsid w:val="00365CC0"/>
    <w:rsid w:val="003847BD"/>
    <w:rsid w:val="00396600"/>
    <w:rsid w:val="003A6CF4"/>
    <w:rsid w:val="003C3D6A"/>
    <w:rsid w:val="003D5B8D"/>
    <w:rsid w:val="003F2428"/>
    <w:rsid w:val="003F7ADF"/>
    <w:rsid w:val="00430671"/>
    <w:rsid w:val="004447B1"/>
    <w:rsid w:val="0045247B"/>
    <w:rsid w:val="00455D59"/>
    <w:rsid w:val="00456E5E"/>
    <w:rsid w:val="0048421B"/>
    <w:rsid w:val="00490239"/>
    <w:rsid w:val="0049292C"/>
    <w:rsid w:val="004953DD"/>
    <w:rsid w:val="004A660E"/>
    <w:rsid w:val="004C4206"/>
    <w:rsid w:val="004F3F41"/>
    <w:rsid w:val="00500F8A"/>
    <w:rsid w:val="005131A4"/>
    <w:rsid w:val="00517C11"/>
    <w:rsid w:val="00551A83"/>
    <w:rsid w:val="005657F0"/>
    <w:rsid w:val="00572B50"/>
    <w:rsid w:val="00573598"/>
    <w:rsid w:val="00591C09"/>
    <w:rsid w:val="005B3ADC"/>
    <w:rsid w:val="00600552"/>
    <w:rsid w:val="00646E82"/>
    <w:rsid w:val="00675021"/>
    <w:rsid w:val="006C7D09"/>
    <w:rsid w:val="006D3F99"/>
    <w:rsid w:val="006E0DAB"/>
    <w:rsid w:val="006E0EA0"/>
    <w:rsid w:val="006F2C6D"/>
    <w:rsid w:val="00712B6E"/>
    <w:rsid w:val="00745959"/>
    <w:rsid w:val="007533C5"/>
    <w:rsid w:val="00761FA8"/>
    <w:rsid w:val="007C0749"/>
    <w:rsid w:val="007D6540"/>
    <w:rsid w:val="007E4FE3"/>
    <w:rsid w:val="008254A1"/>
    <w:rsid w:val="00826C21"/>
    <w:rsid w:val="0085795D"/>
    <w:rsid w:val="00860374"/>
    <w:rsid w:val="00890AFB"/>
    <w:rsid w:val="0089204F"/>
    <w:rsid w:val="008A2053"/>
    <w:rsid w:val="008F7582"/>
    <w:rsid w:val="008F7D7C"/>
    <w:rsid w:val="00937533"/>
    <w:rsid w:val="00937A46"/>
    <w:rsid w:val="00940D5B"/>
    <w:rsid w:val="009662AF"/>
    <w:rsid w:val="00972B06"/>
    <w:rsid w:val="009E0B60"/>
    <w:rsid w:val="009F6160"/>
    <w:rsid w:val="00A9327D"/>
    <w:rsid w:val="00AE394A"/>
    <w:rsid w:val="00AE5BC1"/>
    <w:rsid w:val="00AF0A5A"/>
    <w:rsid w:val="00AF52D9"/>
    <w:rsid w:val="00B0162B"/>
    <w:rsid w:val="00B24946"/>
    <w:rsid w:val="00B34207"/>
    <w:rsid w:val="00B4575F"/>
    <w:rsid w:val="00B67690"/>
    <w:rsid w:val="00B8256A"/>
    <w:rsid w:val="00B87CD3"/>
    <w:rsid w:val="00BB0020"/>
    <w:rsid w:val="00BF5505"/>
    <w:rsid w:val="00C019CB"/>
    <w:rsid w:val="00C06277"/>
    <w:rsid w:val="00C1199D"/>
    <w:rsid w:val="00C17350"/>
    <w:rsid w:val="00C215F9"/>
    <w:rsid w:val="00C43B52"/>
    <w:rsid w:val="00C47954"/>
    <w:rsid w:val="00C858F4"/>
    <w:rsid w:val="00C8777F"/>
    <w:rsid w:val="00CA29E0"/>
    <w:rsid w:val="00CD5F45"/>
    <w:rsid w:val="00CE33DD"/>
    <w:rsid w:val="00D31B28"/>
    <w:rsid w:val="00D340B1"/>
    <w:rsid w:val="00D416F4"/>
    <w:rsid w:val="00D4742C"/>
    <w:rsid w:val="00D47BED"/>
    <w:rsid w:val="00D76379"/>
    <w:rsid w:val="00D84614"/>
    <w:rsid w:val="00D8650F"/>
    <w:rsid w:val="00DB7669"/>
    <w:rsid w:val="00DC216E"/>
    <w:rsid w:val="00DF7DFA"/>
    <w:rsid w:val="00E07C06"/>
    <w:rsid w:val="00E24A86"/>
    <w:rsid w:val="00E307E2"/>
    <w:rsid w:val="00E31F9D"/>
    <w:rsid w:val="00E478AA"/>
    <w:rsid w:val="00E8593B"/>
    <w:rsid w:val="00EA673B"/>
    <w:rsid w:val="00EE4F31"/>
    <w:rsid w:val="00EF3826"/>
    <w:rsid w:val="00F01386"/>
    <w:rsid w:val="00F057C2"/>
    <w:rsid w:val="00F16055"/>
    <w:rsid w:val="00F35761"/>
    <w:rsid w:val="00F45F5D"/>
    <w:rsid w:val="00F50CA4"/>
    <w:rsid w:val="00F57D3F"/>
    <w:rsid w:val="00F60D53"/>
    <w:rsid w:val="00F93AB0"/>
    <w:rsid w:val="00FB0F46"/>
    <w:rsid w:val="00FD31F6"/>
    <w:rsid w:val="00FD7CF5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3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D09"/>
    <w:pPr>
      <w:keepNext/>
      <w:widowControl/>
      <w:suppressAutoHyphens w:val="0"/>
      <w:autoSpaceDN/>
      <w:jc w:val="both"/>
      <w:textAlignment w:val="auto"/>
      <w:outlineLvl w:val="0"/>
    </w:pPr>
    <w:rPr>
      <w:rFonts w:eastAsia="Times New Roman" w:cs="Times New Roman"/>
      <w:kern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A46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A46"/>
    <w:rPr>
      <w:rFonts w:ascii="Calibri Light" w:hAnsi="Calibri Light" w:cs="Times New Roman"/>
      <w:color w:val="2E74B5"/>
      <w:kern w:val="3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E0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C7D09"/>
    <w:rPr>
      <w:b/>
      <w:spacing w:val="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C7D09"/>
    <w:pPr>
      <w:shd w:val="clear" w:color="auto" w:fill="FFFFFF"/>
      <w:suppressAutoHyphens w:val="0"/>
      <w:autoSpaceDN/>
      <w:spacing w:after="60" w:line="307" w:lineRule="exact"/>
      <w:jc w:val="center"/>
      <w:textAlignment w:val="auto"/>
    </w:pPr>
    <w:rPr>
      <w:rFonts w:ascii="Calibri" w:hAnsi="Calibri" w:cs="Times New Roman"/>
      <w:b/>
      <w:spacing w:val="7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6C7D09"/>
    <w:rPr>
      <w:rFonts w:cs="Times New Roman"/>
      <w:color w:val="0000FF"/>
      <w:u w:val="single"/>
    </w:rPr>
  </w:style>
  <w:style w:type="paragraph" w:customStyle="1" w:styleId="style13">
    <w:name w:val="style13"/>
    <w:basedOn w:val="Normal"/>
    <w:uiPriority w:val="99"/>
    <w:rsid w:val="006C7D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000066"/>
      <w:kern w:val="0"/>
    </w:rPr>
  </w:style>
  <w:style w:type="paragraph" w:customStyle="1" w:styleId="1">
    <w:name w:val="Без интервала1"/>
    <w:aliases w:val="основа"/>
    <w:link w:val="a"/>
    <w:uiPriority w:val="99"/>
    <w:rsid w:val="006C7D09"/>
    <w:pPr>
      <w:suppressAutoHyphens/>
    </w:pPr>
    <w:rPr>
      <w:rFonts w:ascii="Times New Roman" w:hAnsi="Times New Roman"/>
      <w:lang w:eastAsia="zh-CN"/>
    </w:rPr>
  </w:style>
  <w:style w:type="character" w:customStyle="1" w:styleId="10">
    <w:name w:val="Знак Знак1"/>
    <w:uiPriority w:val="99"/>
    <w:locked/>
    <w:rsid w:val="006C7D09"/>
    <w:rPr>
      <w:rFonts w:ascii="Microsoft Sans Serif" w:hAnsi="Microsoft Sans Serif"/>
      <w:sz w:val="14"/>
    </w:rPr>
  </w:style>
  <w:style w:type="character" w:customStyle="1" w:styleId="a">
    <w:name w:val="Без интервала Знак"/>
    <w:aliases w:val="основа Знак,Без интервала1 Знак"/>
    <w:link w:val="1"/>
    <w:uiPriority w:val="99"/>
    <w:locked/>
    <w:rsid w:val="006C7D09"/>
    <w:rPr>
      <w:rFonts w:ascii="Times New Roman" w:hAnsi="Times New Roman"/>
      <w:sz w:val="22"/>
      <w:lang w:eastAsia="zh-CN"/>
    </w:rPr>
  </w:style>
  <w:style w:type="character" w:customStyle="1" w:styleId="5">
    <w:name w:val="Основной текст (5)_"/>
    <w:link w:val="50"/>
    <w:uiPriority w:val="99"/>
    <w:locked/>
    <w:rsid w:val="006C7D09"/>
    <w:rPr>
      <w:b/>
      <w:spacing w:val="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C7D09"/>
    <w:pPr>
      <w:shd w:val="clear" w:color="auto" w:fill="FFFFFF"/>
      <w:suppressAutoHyphens w:val="0"/>
      <w:autoSpaceDN/>
      <w:spacing w:after="120" w:line="288" w:lineRule="exact"/>
      <w:jc w:val="center"/>
      <w:textAlignment w:val="auto"/>
    </w:pPr>
    <w:rPr>
      <w:rFonts w:ascii="Calibri" w:hAnsi="Calibri" w:cs="Times New Roman"/>
      <w:b/>
      <w:spacing w:val="8"/>
      <w:kern w:val="0"/>
      <w:sz w:val="20"/>
      <w:szCs w:val="20"/>
    </w:rPr>
  </w:style>
  <w:style w:type="character" w:customStyle="1" w:styleId="512pt">
    <w:name w:val="Основной текст (5) + 12 pt"/>
    <w:aliases w:val="Интервал 0 pt"/>
    <w:uiPriority w:val="99"/>
    <w:rsid w:val="006C7D09"/>
    <w:rPr>
      <w:b/>
      <w:spacing w:val="7"/>
      <w:sz w:val="24"/>
    </w:rPr>
  </w:style>
  <w:style w:type="paragraph" w:customStyle="1" w:styleId="msonormalcxspmiddle">
    <w:name w:val="msonormalcxspmiddle"/>
    <w:basedOn w:val="Normal"/>
    <w:uiPriority w:val="99"/>
    <w:rsid w:val="006C7D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msonormalcxsplast">
    <w:name w:val="msonormalcxsplast"/>
    <w:basedOn w:val="Normal"/>
    <w:uiPriority w:val="99"/>
    <w:rsid w:val="006C7D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bodytext">
    <w:name w:val="bodytext"/>
    <w:basedOn w:val="Normal"/>
    <w:uiPriority w:val="99"/>
    <w:rsid w:val="006C7D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FollowedHyperlink">
    <w:name w:val="FollowedHyperlink"/>
    <w:basedOn w:val="DefaultParagraphFont"/>
    <w:uiPriority w:val="99"/>
    <w:semiHidden/>
    <w:rsid w:val="006C7D09"/>
    <w:rPr>
      <w:rFonts w:cs="Times New Roman"/>
      <w:color w:val="954F72"/>
      <w:u w:val="single"/>
    </w:rPr>
  </w:style>
  <w:style w:type="paragraph" w:styleId="BodyText0">
    <w:name w:val="Body Text"/>
    <w:basedOn w:val="Normal"/>
    <w:link w:val="BodyTextChar"/>
    <w:uiPriority w:val="99"/>
    <w:rsid w:val="00E31F9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E31F9D"/>
    <w:rPr>
      <w:rFonts w:ascii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E31F9D"/>
    <w:pPr>
      <w:suppressAutoHyphens w:val="0"/>
      <w:autoSpaceDE w:val="0"/>
      <w:adjustRightInd w:val="0"/>
      <w:ind w:left="226" w:firstLine="4"/>
      <w:jc w:val="both"/>
      <w:textAlignment w:val="auto"/>
    </w:pPr>
    <w:rPr>
      <w:rFonts w:eastAsia="Times New Roman" w:cs="Times New Roman"/>
      <w:kern w:val="0"/>
    </w:rPr>
  </w:style>
  <w:style w:type="character" w:customStyle="1" w:styleId="11">
    <w:name w:val="Основной текст + 11"/>
    <w:aliases w:val="5 pt,Полужирный"/>
    <w:uiPriority w:val="99"/>
    <w:rsid w:val="00044A46"/>
    <w:rPr>
      <w:rFonts w:ascii="Times New Roman" w:hAnsi="Times New Roman"/>
      <w:b/>
      <w:sz w:val="23"/>
      <w:u w:val="none"/>
    </w:rPr>
  </w:style>
  <w:style w:type="paragraph" w:styleId="NormalWeb">
    <w:name w:val="Normal (Web)"/>
    <w:basedOn w:val="Normal"/>
    <w:uiPriority w:val="99"/>
    <w:semiHidden/>
    <w:rsid w:val="00044A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551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A83"/>
    <w:rPr>
      <w:rFonts w:ascii="Segoe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zent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zentr.edu.yar.ru/" TargetMode="External"/><Relationship Id="rId5" Type="http://schemas.openxmlformats.org/officeDocument/2006/relationships/hyperlink" Target="http://www.iro.yar.ru/index.php?id=64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1212</TotalTime>
  <Pages>13</Pages>
  <Words>3526</Words>
  <Characters>20099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ЦПМСС</cp:lastModifiedBy>
  <cp:revision>72</cp:revision>
  <cp:lastPrinted>2022-11-03T10:59:00Z</cp:lastPrinted>
  <dcterms:created xsi:type="dcterms:W3CDTF">2022-10-20T11:13:00Z</dcterms:created>
  <dcterms:modified xsi:type="dcterms:W3CDTF">2022-11-10T07:52:00Z</dcterms:modified>
</cp:coreProperties>
</file>