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DB" w:rsidRPr="00FE3463" w:rsidRDefault="009030DB" w:rsidP="004D7AB3">
      <w:pPr>
        <w:pStyle w:val="a4"/>
        <w:numPr>
          <w:ilvl w:val="0"/>
          <w:numId w:val="21"/>
        </w:numPr>
        <w:jc w:val="both"/>
        <w:rPr>
          <w:color w:val="000000" w:themeColor="text1"/>
        </w:rPr>
      </w:pPr>
      <w:r w:rsidRPr="00FE3463">
        <w:rPr>
          <w:b/>
          <w:color w:val="000000" w:themeColor="text1"/>
        </w:rPr>
        <w:t>Реализация концепции шахматного образования в ОО</w:t>
      </w:r>
      <w:r w:rsidRPr="00FE3463">
        <w:rPr>
          <w:color w:val="000000" w:themeColor="text1"/>
        </w:rPr>
        <w:t xml:space="preserve"> (что было проделано в этом учебном году и что планируется на следующий учебный год)</w:t>
      </w:r>
    </w:p>
    <w:p w:rsidR="00F46C75" w:rsidRPr="00FE3463" w:rsidRDefault="00F46C75" w:rsidP="00857473">
      <w:pPr>
        <w:pStyle w:val="a4"/>
        <w:ind w:left="-426"/>
        <w:jc w:val="both"/>
        <w:rPr>
          <w:color w:val="000000" w:themeColor="text1"/>
        </w:rPr>
      </w:pPr>
    </w:p>
    <w:p w:rsidR="00857F5A" w:rsidRPr="00FE3463" w:rsidRDefault="00857F5A" w:rsidP="00857F5A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E3463">
        <w:rPr>
          <w:rStyle w:val="ac"/>
          <w:b w:val="0"/>
          <w:bCs w:val="0"/>
          <w:color w:val="000000" w:themeColor="text1"/>
        </w:rPr>
        <w:t>Проект «Шахматы в школе» включал в себя 3 основных направления:</w:t>
      </w:r>
    </w:p>
    <w:p w:rsidR="00857F5A" w:rsidRPr="00FE3463" w:rsidRDefault="00857F5A" w:rsidP="00857F5A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ac"/>
          <w:b w:val="0"/>
          <w:bCs w:val="0"/>
          <w:color w:val="000000" w:themeColor="text1"/>
        </w:rPr>
      </w:pPr>
      <w:r w:rsidRPr="00FE3463">
        <w:rPr>
          <w:rStyle w:val="ac"/>
          <w:b w:val="0"/>
          <w:bCs w:val="0"/>
          <w:color w:val="000000" w:themeColor="text1"/>
        </w:rPr>
        <w:t>Подготовка преподавателей по шахматам, повышение уровня их квалификации.</w:t>
      </w:r>
    </w:p>
    <w:p w:rsidR="00F86147" w:rsidRPr="00FE3463" w:rsidRDefault="00F86147" w:rsidP="00F86147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b w:val="0"/>
          <w:bCs w:val="0"/>
          <w:color w:val="000000" w:themeColor="text1"/>
        </w:rPr>
      </w:pPr>
    </w:p>
    <w:p w:rsidR="00F86147" w:rsidRPr="00FE3463" w:rsidRDefault="00F86147" w:rsidP="00F86147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b w:val="0"/>
          <w:bCs w:val="0"/>
          <w:color w:val="000000" w:themeColor="text1"/>
        </w:rPr>
      </w:pPr>
      <w:r w:rsidRPr="00FE3463">
        <w:rPr>
          <w:rStyle w:val="ac"/>
          <w:b w:val="0"/>
          <w:bCs w:val="0"/>
          <w:color w:val="000000" w:themeColor="text1"/>
        </w:rPr>
        <w:t xml:space="preserve">В данном направлении проведена следующая работа: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1865"/>
        <w:gridCol w:w="2316"/>
        <w:gridCol w:w="3111"/>
        <w:gridCol w:w="2484"/>
      </w:tblGrid>
      <w:tr w:rsidR="00FE3463" w:rsidRPr="00FE3463" w:rsidTr="00F86147">
        <w:tc>
          <w:tcPr>
            <w:tcW w:w="646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rStyle w:val="ac"/>
                <w:b w:val="0"/>
                <w:bCs w:val="0"/>
                <w:color w:val="000000" w:themeColor="text1"/>
              </w:rPr>
            </w:pPr>
            <w:r w:rsidRPr="00FE3463">
              <w:rPr>
                <w:rStyle w:val="ac"/>
                <w:b w:val="0"/>
                <w:bCs w:val="0"/>
                <w:color w:val="000000" w:themeColor="text1"/>
              </w:rPr>
              <w:t>№</w:t>
            </w:r>
          </w:p>
        </w:tc>
        <w:tc>
          <w:tcPr>
            <w:tcW w:w="1865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rStyle w:val="ac"/>
                <w:b w:val="0"/>
                <w:bCs w:val="0"/>
                <w:color w:val="000000" w:themeColor="text1"/>
              </w:rPr>
            </w:pPr>
            <w:r w:rsidRPr="00FE3463">
              <w:rPr>
                <w:rStyle w:val="ac"/>
                <w:b w:val="0"/>
                <w:bCs w:val="0"/>
                <w:color w:val="000000" w:themeColor="text1"/>
              </w:rPr>
              <w:t>ФИО</w:t>
            </w:r>
          </w:p>
        </w:tc>
        <w:tc>
          <w:tcPr>
            <w:tcW w:w="2316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rStyle w:val="ac"/>
                <w:b w:val="0"/>
                <w:bCs w:val="0"/>
                <w:color w:val="000000" w:themeColor="text1"/>
              </w:rPr>
            </w:pPr>
            <w:r w:rsidRPr="00FE3463">
              <w:rPr>
                <w:rStyle w:val="ac"/>
                <w:b w:val="0"/>
                <w:bCs w:val="0"/>
                <w:color w:val="000000" w:themeColor="text1"/>
              </w:rPr>
              <w:t>Срок</w:t>
            </w:r>
          </w:p>
        </w:tc>
        <w:tc>
          <w:tcPr>
            <w:tcW w:w="3111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rStyle w:val="ac"/>
                <w:b w:val="0"/>
                <w:bCs w:val="0"/>
                <w:color w:val="000000" w:themeColor="text1"/>
              </w:rPr>
            </w:pPr>
            <w:r w:rsidRPr="00FE3463">
              <w:rPr>
                <w:rStyle w:val="ac"/>
                <w:b w:val="0"/>
                <w:bCs w:val="0"/>
                <w:color w:val="000000" w:themeColor="text1"/>
              </w:rPr>
              <w:t>Информация</w:t>
            </w:r>
          </w:p>
        </w:tc>
        <w:tc>
          <w:tcPr>
            <w:tcW w:w="2484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rStyle w:val="ac"/>
                <w:b w:val="0"/>
                <w:bCs w:val="0"/>
                <w:color w:val="000000" w:themeColor="text1"/>
              </w:rPr>
            </w:pPr>
            <w:r w:rsidRPr="00FE3463">
              <w:rPr>
                <w:rStyle w:val="ac"/>
                <w:b w:val="0"/>
                <w:bCs w:val="0"/>
                <w:color w:val="000000" w:themeColor="text1"/>
              </w:rPr>
              <w:t>Документ</w:t>
            </w:r>
          </w:p>
        </w:tc>
      </w:tr>
      <w:tr w:rsidR="00FE3463" w:rsidRPr="00FE3463" w:rsidTr="00F86147">
        <w:tc>
          <w:tcPr>
            <w:tcW w:w="646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rStyle w:val="ac"/>
                <w:b w:val="0"/>
                <w:bCs w:val="0"/>
                <w:color w:val="000000" w:themeColor="text1"/>
              </w:rPr>
            </w:pPr>
            <w:r w:rsidRPr="00FE3463">
              <w:rPr>
                <w:rStyle w:val="ac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1865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rStyle w:val="ac"/>
                <w:b w:val="0"/>
                <w:bCs w:val="0"/>
                <w:color w:val="000000" w:themeColor="text1"/>
              </w:rPr>
            </w:pPr>
            <w:r w:rsidRPr="00FE3463">
              <w:rPr>
                <w:color w:val="000000" w:themeColor="text1"/>
              </w:rPr>
              <w:t>Осипова Ольга Валерьевна</w:t>
            </w:r>
          </w:p>
        </w:tc>
        <w:tc>
          <w:tcPr>
            <w:tcW w:w="2316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1 ноября 2023 года</w:t>
            </w:r>
          </w:p>
        </w:tc>
        <w:tc>
          <w:tcPr>
            <w:tcW w:w="3111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 xml:space="preserve">Шахматный педагогический совет Ярославской области </w:t>
            </w:r>
            <w:r w:rsidRPr="00FE3463">
              <w:rPr>
                <w:color w:val="000000" w:themeColor="text1"/>
              </w:rPr>
              <w:t>на базе МОУ «Средняя школа № 43» г. Ярославля</w:t>
            </w:r>
            <w:r w:rsidRPr="00FE3463">
              <w:rPr>
                <w:color w:val="000000" w:themeColor="text1"/>
              </w:rPr>
              <w:t xml:space="preserve"> </w:t>
            </w:r>
          </w:p>
        </w:tc>
        <w:tc>
          <w:tcPr>
            <w:tcW w:w="2484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 xml:space="preserve">Сертификат участника </w:t>
            </w:r>
          </w:p>
        </w:tc>
      </w:tr>
      <w:tr w:rsidR="00FE3463" w:rsidRPr="00FE3463" w:rsidTr="00F86147">
        <w:tc>
          <w:tcPr>
            <w:tcW w:w="646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rStyle w:val="ac"/>
                <w:b w:val="0"/>
                <w:bCs w:val="0"/>
                <w:color w:val="000000" w:themeColor="text1"/>
              </w:rPr>
            </w:pPr>
            <w:r w:rsidRPr="00FE3463">
              <w:rPr>
                <w:rStyle w:val="ac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865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 xml:space="preserve">Доманова Инна Николаевна </w:t>
            </w:r>
          </w:p>
        </w:tc>
        <w:tc>
          <w:tcPr>
            <w:tcW w:w="2316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c 12.04.2024 по 30.05.2024</w:t>
            </w:r>
          </w:p>
        </w:tc>
        <w:tc>
          <w:tcPr>
            <w:tcW w:w="3111" w:type="dxa"/>
          </w:tcPr>
          <w:p w:rsidR="00F86147" w:rsidRPr="00FE3463" w:rsidRDefault="00F86147" w:rsidP="00F86147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«</w:t>
            </w:r>
            <w:proofErr w:type="gramStart"/>
            <w:r w:rsidRPr="00FE3463">
              <w:rPr>
                <w:color w:val="000000" w:themeColor="text1"/>
              </w:rPr>
              <w:t>Методические подходы</w:t>
            </w:r>
            <w:proofErr w:type="gramEnd"/>
            <w:r w:rsidRPr="00FE3463">
              <w:rPr>
                <w:color w:val="000000" w:themeColor="text1"/>
              </w:rPr>
              <w:t xml:space="preserve"> к реализации курса внеурочной деятельности ‘Шахматы в школу!’», 24 ч.</w:t>
            </w:r>
          </w:p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484" w:type="dxa"/>
          </w:tcPr>
          <w:p w:rsidR="00F86147" w:rsidRPr="00FE3463" w:rsidRDefault="00F86147" w:rsidP="00F86147">
            <w:pPr>
              <w:pStyle w:val="richfactdown-paragraph"/>
              <w:spacing w:before="0" w:beforeAutospacing="0" w:after="0" w:afterAutospacing="0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Удостоверение о повышении квалификации</w:t>
            </w:r>
          </w:p>
        </w:tc>
      </w:tr>
    </w:tbl>
    <w:p w:rsidR="00F86147" w:rsidRPr="00FE3463" w:rsidRDefault="00F86147" w:rsidP="00F86147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b w:val="0"/>
          <w:bCs w:val="0"/>
          <w:color w:val="000000" w:themeColor="text1"/>
        </w:rPr>
      </w:pPr>
    </w:p>
    <w:p w:rsidR="00857F5A" w:rsidRPr="00FE3463" w:rsidRDefault="00857F5A" w:rsidP="00857F5A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ac"/>
          <w:b w:val="0"/>
          <w:bCs w:val="0"/>
          <w:color w:val="000000" w:themeColor="text1"/>
        </w:rPr>
      </w:pPr>
      <w:r w:rsidRPr="00FE3463">
        <w:rPr>
          <w:rStyle w:val="ac"/>
          <w:b w:val="0"/>
          <w:bCs w:val="0"/>
          <w:color w:val="000000" w:themeColor="text1"/>
        </w:rPr>
        <w:t>Разработка и создание программ по обучению игре в шахматы в регионах-участниках проекта.</w:t>
      </w:r>
    </w:p>
    <w:p w:rsidR="0045360E" w:rsidRPr="00FE3463" w:rsidRDefault="0045360E" w:rsidP="0045360E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b w:val="0"/>
          <w:bCs w:val="0"/>
          <w:color w:val="000000" w:themeColor="text1"/>
        </w:rPr>
      </w:pPr>
      <w:bookmarkStart w:id="0" w:name="_GoBack"/>
      <w:bookmarkEnd w:id="0"/>
      <w:r w:rsidRPr="00FE3463">
        <w:rPr>
          <w:rStyle w:val="ac"/>
          <w:b w:val="0"/>
          <w:bCs w:val="0"/>
          <w:color w:val="000000" w:themeColor="text1"/>
        </w:rPr>
        <w:t xml:space="preserve">В данном направлении проведена следующая работа:  </w:t>
      </w:r>
    </w:p>
    <w:p w:rsidR="0045360E" w:rsidRPr="00FE3463" w:rsidRDefault="0045360E" w:rsidP="00F86147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Style w:val="ac"/>
          <w:b w:val="0"/>
          <w:bCs w:val="0"/>
          <w:color w:val="000000" w:themeColor="text1"/>
        </w:rPr>
      </w:pPr>
    </w:p>
    <w:p w:rsidR="0074771F" w:rsidRPr="00FE3463" w:rsidRDefault="0074771F" w:rsidP="003E62BF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FE3463">
        <w:rPr>
          <w:rStyle w:val="ac"/>
          <w:b w:val="0"/>
          <w:bCs w:val="0"/>
          <w:color w:val="000000" w:themeColor="text1"/>
        </w:rPr>
        <w:t xml:space="preserve">В начальной школе реализуется </w:t>
      </w:r>
      <w:r w:rsidRPr="00FE3463">
        <w:rPr>
          <w:color w:val="000000" w:themeColor="text1"/>
        </w:rPr>
        <w:t xml:space="preserve">РАБОЧАЯ ПРОГРАММА по внеурочной деятельности  «Мир шахмат». Программа </w:t>
      </w:r>
      <w:proofErr w:type="gramStart"/>
      <w:r w:rsidRPr="00FE3463">
        <w:rPr>
          <w:color w:val="000000" w:themeColor="text1"/>
        </w:rPr>
        <w:t>разработана</w:t>
      </w:r>
      <w:proofErr w:type="gramEnd"/>
      <w:r w:rsidRPr="00FE3463">
        <w:rPr>
          <w:color w:val="000000" w:themeColor="text1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и направлена на достижение учащимися личностных, </w:t>
      </w:r>
      <w:proofErr w:type="spellStart"/>
      <w:r w:rsidRPr="00FE3463">
        <w:rPr>
          <w:color w:val="000000" w:themeColor="text1"/>
        </w:rPr>
        <w:t>метапредметных</w:t>
      </w:r>
      <w:proofErr w:type="spellEnd"/>
      <w:r w:rsidRPr="00FE3463">
        <w:rPr>
          <w:color w:val="000000" w:themeColor="text1"/>
        </w:rPr>
        <w:t xml:space="preserve"> и предметных результатов при изучении шахматной игры. В основу программы положена апробированная в школах Москвы программа дополнительного образования по начальному обучению шахматной игре детей младшего школьного возраста и методика обучения детей специалистами в области шахматного образования и спорта.</w:t>
      </w:r>
    </w:p>
    <w:p w:rsidR="0074771F" w:rsidRDefault="0074771F" w:rsidP="003E62BF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rStyle w:val="ac"/>
          <w:b w:val="0"/>
          <w:bCs w:val="0"/>
          <w:color w:val="000000" w:themeColor="text1"/>
        </w:rPr>
      </w:pPr>
    </w:p>
    <w:p w:rsidR="00F86147" w:rsidRPr="00FE3463" w:rsidRDefault="0045360E" w:rsidP="003E62BF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FE3463">
        <w:rPr>
          <w:rStyle w:val="ac"/>
          <w:b w:val="0"/>
          <w:bCs w:val="0"/>
          <w:color w:val="000000" w:themeColor="text1"/>
        </w:rPr>
        <w:t>В МОУ Кладовицкой ООШ р</w:t>
      </w:r>
      <w:r w:rsidR="00F86147" w:rsidRPr="00FE3463">
        <w:rPr>
          <w:rStyle w:val="ac"/>
          <w:b w:val="0"/>
          <w:bCs w:val="0"/>
          <w:color w:val="000000" w:themeColor="text1"/>
        </w:rPr>
        <w:t xml:space="preserve">азработана и  </w:t>
      </w:r>
      <w:r w:rsidRPr="00FE3463">
        <w:rPr>
          <w:rStyle w:val="ac"/>
          <w:b w:val="0"/>
          <w:bCs w:val="0"/>
          <w:color w:val="000000" w:themeColor="text1"/>
        </w:rPr>
        <w:t xml:space="preserve">реализуется </w:t>
      </w:r>
      <w:r w:rsidRPr="00FE3463">
        <w:rPr>
          <w:color w:val="000000" w:themeColor="text1"/>
        </w:rPr>
        <w:t>в рамках кружковой деятельности</w:t>
      </w:r>
      <w:r w:rsidR="00F86147" w:rsidRPr="00FE3463">
        <w:rPr>
          <w:rStyle w:val="ac"/>
          <w:b w:val="0"/>
          <w:bCs w:val="0"/>
          <w:color w:val="000000" w:themeColor="text1"/>
        </w:rPr>
        <w:t xml:space="preserve"> </w:t>
      </w:r>
      <w:r w:rsidR="00F86147" w:rsidRPr="00FE3463">
        <w:rPr>
          <w:color w:val="000000" w:themeColor="text1"/>
        </w:rPr>
        <w:t>Дополнительная общеобразовательная общеразвивающая программа</w:t>
      </w:r>
      <w:r w:rsidR="00F86147" w:rsidRPr="00FE3463">
        <w:rPr>
          <w:color w:val="000000" w:themeColor="text1"/>
        </w:rPr>
        <w:t xml:space="preserve">  </w:t>
      </w:r>
      <w:r w:rsidR="00F86147" w:rsidRPr="00FE3463">
        <w:rPr>
          <w:color w:val="000000" w:themeColor="text1"/>
        </w:rPr>
        <w:t xml:space="preserve">«Шахматная школа» Направленность: </w:t>
      </w:r>
      <w:proofErr w:type="gramStart"/>
      <w:r w:rsidR="00F86147" w:rsidRPr="00FE3463">
        <w:rPr>
          <w:color w:val="000000" w:themeColor="text1"/>
        </w:rPr>
        <w:t>ИНТЕЛЛЕКТУАЛЬНАЯ</w:t>
      </w:r>
      <w:proofErr w:type="gramEnd"/>
      <w:r w:rsidR="00F86147" w:rsidRPr="00FE3463">
        <w:rPr>
          <w:color w:val="000000" w:themeColor="text1"/>
        </w:rPr>
        <w:t xml:space="preserve"> Уровень: базовый Возраст обучающихся: 11-15 лет Срок реализации: 4 года</w:t>
      </w:r>
    </w:p>
    <w:p w:rsidR="00F86147" w:rsidRPr="00FE3463" w:rsidRDefault="0045360E" w:rsidP="003E62BF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FE3463">
        <w:rPr>
          <w:color w:val="000000" w:themeColor="text1"/>
        </w:rPr>
        <w:t xml:space="preserve">Данная образовательная программа предполагает обучение детей 11 -15 лет желающих получить основы шахматной грамотности. Зачисление в группу </w:t>
      </w:r>
      <w:proofErr w:type="gramStart"/>
      <w:r w:rsidRPr="00FE3463">
        <w:rPr>
          <w:color w:val="000000" w:themeColor="text1"/>
        </w:rPr>
        <w:t>обучающихся</w:t>
      </w:r>
      <w:proofErr w:type="gramEnd"/>
      <w:r w:rsidRPr="00FE3463">
        <w:rPr>
          <w:color w:val="000000" w:themeColor="text1"/>
        </w:rPr>
        <w:t xml:space="preserve"> осуществляется после собеседования педагога с ребёнком и его родителями.</w:t>
      </w:r>
    </w:p>
    <w:p w:rsidR="0045360E" w:rsidRPr="00FE3463" w:rsidRDefault="0045360E" w:rsidP="003E62BF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45360E" w:rsidRPr="00FE3463" w:rsidRDefault="0045360E" w:rsidP="00F86147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857F5A" w:rsidRPr="00FE3463" w:rsidRDefault="00857F5A" w:rsidP="00857F5A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E3463">
        <w:rPr>
          <w:rStyle w:val="ac"/>
          <w:b w:val="0"/>
          <w:bCs w:val="0"/>
          <w:color w:val="000000" w:themeColor="text1"/>
        </w:rPr>
        <w:t>Создание в школах, где реализуется программа, необходимой учебной и материальной базы — шахматных классов.</w:t>
      </w:r>
    </w:p>
    <w:p w:rsidR="003E62BF" w:rsidRPr="00FE3463" w:rsidRDefault="003E62BF" w:rsidP="003E62BF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Style w:val="ac"/>
          <w:b w:val="0"/>
          <w:bCs w:val="0"/>
          <w:color w:val="000000" w:themeColor="text1"/>
        </w:rPr>
      </w:pPr>
      <w:r w:rsidRPr="00FE3463">
        <w:rPr>
          <w:rStyle w:val="ac"/>
          <w:b w:val="0"/>
          <w:bCs w:val="0"/>
          <w:color w:val="000000" w:themeColor="text1"/>
        </w:rPr>
        <w:t xml:space="preserve">В данном направлении проведена следующая работа:  </w:t>
      </w:r>
    </w:p>
    <w:p w:rsidR="0074771F" w:rsidRPr="003E62BF" w:rsidRDefault="0074771F" w:rsidP="003E62BF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rStyle w:val="ac"/>
          <w:b w:val="0"/>
          <w:color w:val="000000" w:themeColor="text1"/>
        </w:rPr>
      </w:pPr>
      <w:r w:rsidRPr="003E62BF">
        <w:rPr>
          <w:rStyle w:val="ac"/>
          <w:b w:val="0"/>
          <w:color w:val="000000" w:themeColor="text1"/>
        </w:rPr>
        <w:t>Обеспечение спортивным инвентарём и оборудованием в МОУ Кладовицкой ООШ - полное.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9"/>
        <w:gridCol w:w="3229"/>
        <w:gridCol w:w="2301"/>
        <w:gridCol w:w="1477"/>
      </w:tblGrid>
      <w:tr w:rsidR="003E62BF" w:rsidRPr="00A93837" w:rsidTr="003E62BF">
        <w:trPr>
          <w:trHeight w:val="636"/>
        </w:trPr>
        <w:tc>
          <w:tcPr>
            <w:tcW w:w="0" w:type="auto"/>
            <w:hideMark/>
          </w:tcPr>
          <w:p w:rsidR="003E62BF" w:rsidRPr="00A93837" w:rsidRDefault="003E62BF" w:rsidP="00B2122A">
            <w:pPr>
              <w:jc w:val="center"/>
              <w:textAlignment w:val="baseline"/>
            </w:pPr>
            <w:r w:rsidRPr="00A93837">
              <w:t>№ </w:t>
            </w:r>
            <w:proofErr w:type="gramStart"/>
            <w:r w:rsidRPr="00A93837">
              <w:t>п</w:t>
            </w:r>
            <w:proofErr w:type="gramEnd"/>
            <w:r w:rsidRPr="00A93837">
              <w:t>/п </w:t>
            </w:r>
          </w:p>
        </w:tc>
        <w:tc>
          <w:tcPr>
            <w:tcW w:w="0" w:type="auto"/>
            <w:hideMark/>
          </w:tcPr>
          <w:p w:rsidR="003E62BF" w:rsidRPr="00A93837" w:rsidRDefault="003E62BF" w:rsidP="00B2122A">
            <w:pPr>
              <w:jc w:val="center"/>
              <w:textAlignment w:val="baseline"/>
            </w:pPr>
            <w:r w:rsidRPr="00A93837">
              <w:t>Наименование товара </w:t>
            </w:r>
          </w:p>
        </w:tc>
        <w:tc>
          <w:tcPr>
            <w:tcW w:w="0" w:type="auto"/>
            <w:hideMark/>
          </w:tcPr>
          <w:p w:rsidR="003E62BF" w:rsidRPr="00A93837" w:rsidRDefault="003E62BF" w:rsidP="00B2122A">
            <w:pPr>
              <w:jc w:val="center"/>
              <w:textAlignment w:val="baseline"/>
            </w:pPr>
            <w:r w:rsidRPr="00A93837">
              <w:t>Единица измерения </w:t>
            </w:r>
          </w:p>
        </w:tc>
        <w:tc>
          <w:tcPr>
            <w:tcW w:w="0" w:type="auto"/>
            <w:hideMark/>
          </w:tcPr>
          <w:p w:rsidR="003E62BF" w:rsidRPr="00A93837" w:rsidRDefault="003E62BF" w:rsidP="00B2122A">
            <w:pPr>
              <w:jc w:val="center"/>
              <w:textAlignment w:val="baseline"/>
            </w:pPr>
            <w:r w:rsidRPr="00A93837">
              <w:t>Количество </w:t>
            </w:r>
          </w:p>
        </w:tc>
      </w:tr>
      <w:tr w:rsidR="003E62BF" w:rsidRPr="00DC280A" w:rsidTr="003E62BF">
        <w:tc>
          <w:tcPr>
            <w:tcW w:w="0" w:type="auto"/>
          </w:tcPr>
          <w:p w:rsidR="003E62BF" w:rsidRPr="00DC280A" w:rsidRDefault="003E62BF" w:rsidP="00B2122A">
            <w:pPr>
              <w:jc w:val="center"/>
              <w:textAlignment w:val="baseline"/>
            </w:pPr>
            <w:r w:rsidRPr="00DC280A">
              <w:t>1</w:t>
            </w:r>
          </w:p>
        </w:tc>
        <w:tc>
          <w:tcPr>
            <w:tcW w:w="0" w:type="auto"/>
          </w:tcPr>
          <w:p w:rsidR="003E62BF" w:rsidRPr="00DC280A" w:rsidRDefault="003E62BF" w:rsidP="00B21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DC280A">
              <w:t>Набор для игры в шахматы</w:t>
            </w:r>
          </w:p>
        </w:tc>
        <w:tc>
          <w:tcPr>
            <w:tcW w:w="0" w:type="auto"/>
          </w:tcPr>
          <w:p w:rsidR="003E62BF" w:rsidRPr="00DC280A" w:rsidRDefault="003E62BF" w:rsidP="00B2122A">
            <w:pPr>
              <w:jc w:val="center"/>
              <w:textAlignment w:val="baseline"/>
            </w:pPr>
            <w:r w:rsidRPr="00DC280A">
              <w:t>шт.</w:t>
            </w:r>
          </w:p>
        </w:tc>
        <w:tc>
          <w:tcPr>
            <w:tcW w:w="0" w:type="auto"/>
          </w:tcPr>
          <w:p w:rsidR="003E62BF" w:rsidRPr="00DC280A" w:rsidRDefault="003E62BF" w:rsidP="003E62BF">
            <w:pPr>
              <w:jc w:val="center"/>
              <w:textAlignment w:val="baseline"/>
            </w:pPr>
            <w:r w:rsidRPr="00DC280A">
              <w:t>1</w:t>
            </w:r>
            <w:r>
              <w:t>5</w:t>
            </w:r>
          </w:p>
        </w:tc>
      </w:tr>
      <w:tr w:rsidR="003E62BF" w:rsidRPr="00DC280A" w:rsidTr="003E62BF">
        <w:tc>
          <w:tcPr>
            <w:tcW w:w="0" w:type="auto"/>
          </w:tcPr>
          <w:p w:rsidR="003E62BF" w:rsidRPr="00DC280A" w:rsidRDefault="003E62BF" w:rsidP="00B2122A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0" w:type="auto"/>
          </w:tcPr>
          <w:p w:rsidR="003E62BF" w:rsidRPr="009B2DD8" w:rsidRDefault="003E62BF" w:rsidP="00B21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9B2DD8">
              <w:rPr>
                <w:rFonts w:eastAsia="Calibri"/>
              </w:rPr>
              <w:t>Часы шахматные настольные</w:t>
            </w:r>
          </w:p>
        </w:tc>
        <w:tc>
          <w:tcPr>
            <w:tcW w:w="0" w:type="auto"/>
          </w:tcPr>
          <w:p w:rsidR="003E62BF" w:rsidRPr="009B2DD8" w:rsidRDefault="003E62BF" w:rsidP="00B2122A">
            <w:pPr>
              <w:jc w:val="center"/>
              <w:textAlignment w:val="baseline"/>
            </w:pPr>
            <w:r w:rsidRPr="009B2DD8">
              <w:t>шт.</w:t>
            </w:r>
          </w:p>
        </w:tc>
        <w:tc>
          <w:tcPr>
            <w:tcW w:w="0" w:type="auto"/>
          </w:tcPr>
          <w:p w:rsidR="003E62BF" w:rsidRPr="009B2DD8" w:rsidRDefault="003E62BF" w:rsidP="00B2122A">
            <w:pPr>
              <w:jc w:val="center"/>
              <w:textAlignment w:val="baseline"/>
            </w:pPr>
            <w:r>
              <w:t>1</w:t>
            </w:r>
            <w:r>
              <w:t>2</w:t>
            </w:r>
          </w:p>
        </w:tc>
      </w:tr>
      <w:tr w:rsidR="003E62BF" w:rsidRPr="00DC280A" w:rsidTr="003E62BF">
        <w:tc>
          <w:tcPr>
            <w:tcW w:w="0" w:type="auto"/>
          </w:tcPr>
          <w:p w:rsidR="003E62BF" w:rsidRPr="00DC280A" w:rsidRDefault="003E62BF" w:rsidP="00B2122A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0" w:type="auto"/>
          </w:tcPr>
          <w:p w:rsidR="003E62BF" w:rsidRPr="00F06053" w:rsidRDefault="003E62BF" w:rsidP="00B2122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F06053">
              <w:t>Доска магнитно-маркерная</w:t>
            </w:r>
          </w:p>
        </w:tc>
        <w:tc>
          <w:tcPr>
            <w:tcW w:w="0" w:type="auto"/>
          </w:tcPr>
          <w:p w:rsidR="003E62BF" w:rsidRPr="00F06053" w:rsidRDefault="003E62BF" w:rsidP="00B2122A">
            <w:pPr>
              <w:jc w:val="center"/>
              <w:textAlignment w:val="baseline"/>
            </w:pPr>
            <w:r w:rsidRPr="00F06053">
              <w:t>шт.</w:t>
            </w:r>
          </w:p>
        </w:tc>
        <w:tc>
          <w:tcPr>
            <w:tcW w:w="0" w:type="auto"/>
          </w:tcPr>
          <w:p w:rsidR="003E62BF" w:rsidRPr="00F06053" w:rsidRDefault="003E62BF" w:rsidP="00B2122A">
            <w:pPr>
              <w:jc w:val="center"/>
              <w:textAlignment w:val="baseline"/>
            </w:pPr>
            <w:r>
              <w:t>3</w:t>
            </w:r>
          </w:p>
        </w:tc>
      </w:tr>
    </w:tbl>
    <w:p w:rsidR="00FE3463" w:rsidRDefault="00FE3463" w:rsidP="00857F5A">
      <w:pPr>
        <w:pStyle w:val="richfactdown-paragraph"/>
        <w:shd w:val="clear" w:color="auto" w:fill="FFFFFF"/>
        <w:spacing w:before="0" w:beforeAutospacing="0" w:after="0" w:afterAutospacing="0"/>
        <w:rPr>
          <w:rStyle w:val="ac"/>
          <w:b w:val="0"/>
          <w:bCs w:val="0"/>
          <w:color w:val="000000" w:themeColor="text1"/>
        </w:rPr>
      </w:pPr>
    </w:p>
    <w:p w:rsidR="00F86147" w:rsidRPr="00FE3463" w:rsidRDefault="00F86147" w:rsidP="00C91758">
      <w:pPr>
        <w:pStyle w:val="ad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6147" w:rsidRPr="00FE3463" w:rsidRDefault="00F86147" w:rsidP="00F86147">
      <w:pPr>
        <w:jc w:val="center"/>
        <w:rPr>
          <w:b/>
          <w:bCs/>
          <w:color w:val="000000" w:themeColor="text1"/>
        </w:rPr>
      </w:pPr>
      <w:proofErr w:type="gramStart"/>
      <w:r w:rsidRPr="00FE3463">
        <w:rPr>
          <w:color w:val="000000" w:themeColor="text1"/>
        </w:rPr>
        <w:lastRenderedPageBreak/>
        <w:t xml:space="preserve">Об участии обучающихся МОУ Кладовицкая ООШ в мероприятиях в рамках реализации Концепции развития шахматного образования в Ярославской области </w:t>
      </w:r>
      <w:proofErr w:type="gramEnd"/>
    </w:p>
    <w:p w:rsidR="00F86147" w:rsidRPr="00FE3463" w:rsidRDefault="00F86147" w:rsidP="00F86147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1847"/>
        <w:gridCol w:w="3475"/>
      </w:tblGrid>
      <w:tr w:rsidR="00FE3463" w:rsidRPr="00FE3463" w:rsidTr="00FE3463">
        <w:trPr>
          <w:trHeight w:val="556"/>
        </w:trPr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Название мероприятия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Количество участников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Название мероприятий</w:t>
            </w:r>
          </w:p>
        </w:tc>
      </w:tr>
      <w:tr w:rsidR="00FE3463" w:rsidRPr="00FE3463" w:rsidTr="00FE3463">
        <w:trPr>
          <w:trHeight w:val="272"/>
        </w:trPr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4</w:t>
            </w:r>
          </w:p>
        </w:tc>
      </w:tr>
      <w:tr w:rsidR="00FE3463" w:rsidRPr="00FE3463" w:rsidTr="00FE3463">
        <w:trPr>
          <w:trHeight w:val="1125"/>
        </w:trPr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ind w:left="360"/>
              <w:jc w:val="both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Региональный турнир «Играем в шахматы» среди учащихся 1-4 классов образовательных организаций и студентов профессиональных образовательных организаций Ярославской области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Шахматный турнир</w:t>
            </w:r>
          </w:p>
        </w:tc>
      </w:tr>
      <w:tr w:rsidR="00FE3463" w:rsidRPr="00FE3463" w:rsidTr="00FE3463">
        <w:trPr>
          <w:trHeight w:val="841"/>
        </w:trPr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tabs>
                <w:tab w:val="left" w:pos="709"/>
              </w:tabs>
              <w:ind w:left="360"/>
              <w:jc w:val="both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Семейный фестиваль для учащихся 1-4 классов образовательных организаций Ярославской области и их семей «Шахматная семья»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2</w:t>
            </w:r>
          </w:p>
          <w:p w:rsidR="00FE3463" w:rsidRPr="00FE3463" w:rsidRDefault="00FE3463" w:rsidP="00B2122A">
            <w:pPr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2</w:t>
            </w:r>
          </w:p>
          <w:p w:rsidR="00FE3463" w:rsidRPr="00FE3463" w:rsidRDefault="00FE3463" w:rsidP="00B2122A">
            <w:pPr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2</w:t>
            </w: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 xml:space="preserve">Региональный творческий конкурс </w:t>
            </w:r>
            <w:proofErr w:type="spellStart"/>
            <w:r w:rsidRPr="00FE3463">
              <w:rPr>
                <w:color w:val="000000" w:themeColor="text1"/>
              </w:rPr>
              <w:t>косплея</w:t>
            </w:r>
            <w:proofErr w:type="spellEnd"/>
            <w:r w:rsidRPr="00FE3463">
              <w:rPr>
                <w:color w:val="000000" w:themeColor="text1"/>
              </w:rPr>
              <w:t xml:space="preserve"> «Шахматный этюд»</w:t>
            </w: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Региональный конкурс фотографий «Мы − шахматная семья»</w:t>
            </w: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Региональный конкурс кулинарного творчества «Шахматные фантазии»</w:t>
            </w: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Региональный конкурс чтецов «Слово о шахматах»</w:t>
            </w: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Региональная семейная онлайн викторина «Игры шахматного разума»</w:t>
            </w: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Региональный семейный турнир по шахматам</w:t>
            </w:r>
          </w:p>
        </w:tc>
      </w:tr>
      <w:tr w:rsidR="00FE3463" w:rsidRPr="00FE3463" w:rsidTr="00FE3463">
        <w:trPr>
          <w:trHeight w:val="1125"/>
        </w:trPr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ind w:left="360"/>
              <w:jc w:val="both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- Региональный конкурс рисунков «Мир шахмат» для учащихся 1-4 классов образовательных организаций Ярославской области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2 победителя (Горелова А., Ромашов Р.)</w:t>
            </w: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 xml:space="preserve">1 участник </w:t>
            </w: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(</w:t>
            </w:r>
            <w:proofErr w:type="spellStart"/>
            <w:r w:rsidRPr="00FE3463">
              <w:rPr>
                <w:color w:val="000000" w:themeColor="text1"/>
              </w:rPr>
              <w:t>Самадова</w:t>
            </w:r>
            <w:proofErr w:type="spellEnd"/>
            <w:r w:rsidRPr="00FE3463">
              <w:rPr>
                <w:color w:val="000000" w:themeColor="text1"/>
              </w:rPr>
              <w:t xml:space="preserve"> Я.)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Муниципальный этап «Мир шахмат» для учащихся 1-4 классов образовательных организаций Ярославской области</w:t>
            </w:r>
          </w:p>
        </w:tc>
      </w:tr>
      <w:tr w:rsidR="00FE3463" w:rsidRPr="00FE3463" w:rsidTr="00FE3463">
        <w:trPr>
          <w:trHeight w:val="1125"/>
        </w:trPr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ind w:left="360"/>
              <w:jc w:val="both"/>
              <w:rPr>
                <w:color w:val="000000" w:themeColor="text1"/>
              </w:rPr>
            </w:pPr>
            <w:r w:rsidRPr="00FE3463">
              <w:rPr>
                <w:color w:val="000000" w:themeColor="text1"/>
                <w:shd w:val="clear" w:color="auto" w:fill="FFFFFF"/>
              </w:rPr>
              <w:t>Спартакиады школьников Ростовского района на 2023-2024 учебный год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5 участников</w:t>
            </w:r>
          </w:p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>2 место</w:t>
            </w:r>
          </w:p>
        </w:tc>
        <w:tc>
          <w:tcPr>
            <w:tcW w:w="0" w:type="auto"/>
            <w:shd w:val="clear" w:color="auto" w:fill="auto"/>
          </w:tcPr>
          <w:p w:rsidR="00FE3463" w:rsidRPr="00FE3463" w:rsidRDefault="00FE3463" w:rsidP="00B2122A">
            <w:pPr>
              <w:jc w:val="center"/>
              <w:rPr>
                <w:color w:val="000000" w:themeColor="text1"/>
              </w:rPr>
            </w:pPr>
            <w:r w:rsidRPr="00FE3463">
              <w:rPr>
                <w:color w:val="000000" w:themeColor="text1"/>
              </w:rPr>
              <w:t xml:space="preserve">Спартакиада </w:t>
            </w:r>
          </w:p>
        </w:tc>
      </w:tr>
    </w:tbl>
    <w:p w:rsidR="00F86147" w:rsidRPr="00FE3463" w:rsidRDefault="00F86147" w:rsidP="00C91758">
      <w:pPr>
        <w:pStyle w:val="ad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6147" w:rsidRPr="00FE3463" w:rsidRDefault="00F86147" w:rsidP="00C91758">
      <w:pPr>
        <w:pStyle w:val="ad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1758" w:rsidRPr="00FE3463" w:rsidRDefault="00C91758" w:rsidP="00C91758">
      <w:pPr>
        <w:pStyle w:val="ad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463">
        <w:rPr>
          <w:rFonts w:ascii="Times New Roman" w:hAnsi="Times New Roman"/>
          <w:color w:val="000000" w:themeColor="text1"/>
          <w:sz w:val="24"/>
          <w:szCs w:val="24"/>
        </w:rPr>
        <w:t>Благодаря шахматам у детей улучшается логическое мышление, появляется умение самостоятельно решать трудные задачи и на порядок увеличивается работоспособность.</w:t>
      </w:r>
    </w:p>
    <w:p w:rsidR="00C91758" w:rsidRPr="00FE3463" w:rsidRDefault="00C91758" w:rsidP="003E62BF">
      <w:pPr>
        <w:pStyle w:val="ad"/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463">
        <w:rPr>
          <w:rFonts w:ascii="Times New Roman" w:hAnsi="Times New Roman"/>
          <w:color w:val="000000" w:themeColor="text1"/>
          <w:sz w:val="24"/>
          <w:szCs w:val="24"/>
        </w:rPr>
        <w:t>Шахматы помогают умственному, эстетическому развитию. </w:t>
      </w:r>
    </w:p>
    <w:p w:rsidR="009030DB" w:rsidRPr="00FE3463" w:rsidRDefault="009030DB" w:rsidP="00857473">
      <w:pPr>
        <w:pStyle w:val="a4"/>
        <w:ind w:left="-426"/>
        <w:jc w:val="both"/>
        <w:rPr>
          <w:color w:val="000000" w:themeColor="text1"/>
        </w:rPr>
      </w:pPr>
    </w:p>
    <w:p w:rsidR="00F46C75" w:rsidRPr="00FE3463" w:rsidRDefault="00F46C75" w:rsidP="00857473">
      <w:pPr>
        <w:pStyle w:val="a4"/>
        <w:ind w:left="-426"/>
        <w:jc w:val="both"/>
        <w:rPr>
          <w:color w:val="000000" w:themeColor="text1"/>
        </w:rPr>
      </w:pPr>
    </w:p>
    <w:p w:rsidR="00F46C75" w:rsidRPr="00FE3463" w:rsidRDefault="00F46C75" w:rsidP="00857473">
      <w:pPr>
        <w:pStyle w:val="a4"/>
        <w:ind w:left="-426"/>
        <w:jc w:val="both"/>
        <w:rPr>
          <w:color w:val="000000" w:themeColor="text1"/>
        </w:rPr>
      </w:pPr>
    </w:p>
    <w:p w:rsidR="00304516" w:rsidRPr="00FE3463" w:rsidRDefault="00304516" w:rsidP="00857473">
      <w:pPr>
        <w:pStyle w:val="a4"/>
        <w:ind w:left="-426"/>
        <w:jc w:val="both"/>
        <w:rPr>
          <w:color w:val="000000" w:themeColor="text1"/>
        </w:rPr>
      </w:pPr>
    </w:p>
    <w:sectPr w:rsidR="00304516" w:rsidRPr="00FE3463" w:rsidSect="004D7AB3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0CD"/>
    <w:multiLevelType w:val="hybridMultilevel"/>
    <w:tmpl w:val="212261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E582D"/>
    <w:multiLevelType w:val="multilevel"/>
    <w:tmpl w:val="0D50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41D45"/>
    <w:multiLevelType w:val="hybridMultilevel"/>
    <w:tmpl w:val="1FE2789A"/>
    <w:lvl w:ilvl="0" w:tplc="0134641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6B7FC2"/>
    <w:multiLevelType w:val="hybridMultilevel"/>
    <w:tmpl w:val="83304F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36CC"/>
    <w:multiLevelType w:val="hybridMultilevel"/>
    <w:tmpl w:val="D328212A"/>
    <w:lvl w:ilvl="0" w:tplc="FB60148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013AD"/>
    <w:multiLevelType w:val="hybridMultilevel"/>
    <w:tmpl w:val="FDDEF412"/>
    <w:lvl w:ilvl="0" w:tplc="7218862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50C6"/>
    <w:multiLevelType w:val="hybridMultilevel"/>
    <w:tmpl w:val="FAB20542"/>
    <w:lvl w:ilvl="0" w:tplc="EF74D1A6">
      <w:start w:val="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85038FB"/>
    <w:multiLevelType w:val="hybridMultilevel"/>
    <w:tmpl w:val="2826C25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E2E37"/>
    <w:multiLevelType w:val="hybridMultilevel"/>
    <w:tmpl w:val="6CEC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3736"/>
    <w:multiLevelType w:val="multilevel"/>
    <w:tmpl w:val="951855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32B57B38"/>
    <w:multiLevelType w:val="hybridMultilevel"/>
    <w:tmpl w:val="DF962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291B28"/>
    <w:multiLevelType w:val="multilevel"/>
    <w:tmpl w:val="19D4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5F2E78"/>
    <w:multiLevelType w:val="hybridMultilevel"/>
    <w:tmpl w:val="BC08FCAE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>
    <w:nsid w:val="43D5034C"/>
    <w:multiLevelType w:val="hybridMultilevel"/>
    <w:tmpl w:val="6B10BD9A"/>
    <w:lvl w:ilvl="0" w:tplc="6BF2AE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8C4352"/>
    <w:multiLevelType w:val="hybridMultilevel"/>
    <w:tmpl w:val="0BEA5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52202"/>
    <w:multiLevelType w:val="hybridMultilevel"/>
    <w:tmpl w:val="194E4C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25223"/>
    <w:multiLevelType w:val="hybridMultilevel"/>
    <w:tmpl w:val="A788A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B7387"/>
    <w:multiLevelType w:val="hybridMultilevel"/>
    <w:tmpl w:val="539A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F1214"/>
    <w:multiLevelType w:val="multilevel"/>
    <w:tmpl w:val="6A4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470A93"/>
    <w:multiLevelType w:val="hybridMultilevel"/>
    <w:tmpl w:val="FA0641BC"/>
    <w:lvl w:ilvl="0" w:tplc="48124622">
      <w:start w:val="6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A8A0857"/>
    <w:multiLevelType w:val="hybridMultilevel"/>
    <w:tmpl w:val="AAF634F8"/>
    <w:lvl w:ilvl="0" w:tplc="FF7002D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6C7A5F7C"/>
    <w:multiLevelType w:val="hybridMultilevel"/>
    <w:tmpl w:val="67D0F042"/>
    <w:lvl w:ilvl="0" w:tplc="6C7C5872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37D4F25"/>
    <w:multiLevelType w:val="hybridMultilevel"/>
    <w:tmpl w:val="ECB47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91041C"/>
    <w:multiLevelType w:val="hybridMultilevel"/>
    <w:tmpl w:val="113454DA"/>
    <w:lvl w:ilvl="0" w:tplc="91525BA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E2C2D3D"/>
    <w:multiLevelType w:val="hybridMultilevel"/>
    <w:tmpl w:val="7C36977E"/>
    <w:lvl w:ilvl="0" w:tplc="B58665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20"/>
  </w:num>
  <w:num w:numId="6">
    <w:abstractNumId w:val="9"/>
  </w:num>
  <w:num w:numId="7">
    <w:abstractNumId w:val="12"/>
  </w:num>
  <w:num w:numId="8">
    <w:abstractNumId w:val="0"/>
  </w:num>
  <w:num w:numId="9">
    <w:abstractNumId w:val="10"/>
  </w:num>
  <w:num w:numId="10">
    <w:abstractNumId w:val="15"/>
  </w:num>
  <w:num w:numId="11">
    <w:abstractNumId w:val="24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  <w:num w:numId="17">
    <w:abstractNumId w:val="23"/>
  </w:num>
  <w:num w:numId="18">
    <w:abstractNumId w:val="19"/>
  </w:num>
  <w:num w:numId="19">
    <w:abstractNumId w:val="8"/>
  </w:num>
  <w:num w:numId="20">
    <w:abstractNumId w:val="2"/>
  </w:num>
  <w:num w:numId="21">
    <w:abstractNumId w:val="21"/>
  </w:num>
  <w:num w:numId="22">
    <w:abstractNumId w:val="22"/>
  </w:num>
  <w:num w:numId="23">
    <w:abstractNumId w:val="16"/>
  </w:num>
  <w:num w:numId="24">
    <w:abstractNumId w:val="1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C"/>
    <w:rsid w:val="00015744"/>
    <w:rsid w:val="00016121"/>
    <w:rsid w:val="00034619"/>
    <w:rsid w:val="000C360C"/>
    <w:rsid w:val="000E2085"/>
    <w:rsid w:val="000E4E0B"/>
    <w:rsid w:val="00104007"/>
    <w:rsid w:val="00154B4C"/>
    <w:rsid w:val="001A47CB"/>
    <w:rsid w:val="001C6B8A"/>
    <w:rsid w:val="001E5D66"/>
    <w:rsid w:val="00215D8D"/>
    <w:rsid w:val="0023242F"/>
    <w:rsid w:val="00237369"/>
    <w:rsid w:val="00262482"/>
    <w:rsid w:val="0026664B"/>
    <w:rsid w:val="00274BDE"/>
    <w:rsid w:val="0028115E"/>
    <w:rsid w:val="002A35E1"/>
    <w:rsid w:val="002B5857"/>
    <w:rsid w:val="002D0E02"/>
    <w:rsid w:val="002E69FA"/>
    <w:rsid w:val="003033AC"/>
    <w:rsid w:val="00303B57"/>
    <w:rsid w:val="00304516"/>
    <w:rsid w:val="003460A2"/>
    <w:rsid w:val="003A3005"/>
    <w:rsid w:val="003C4FEF"/>
    <w:rsid w:val="003E62BF"/>
    <w:rsid w:val="00421D30"/>
    <w:rsid w:val="00444D20"/>
    <w:rsid w:val="0045360E"/>
    <w:rsid w:val="00457074"/>
    <w:rsid w:val="004773FF"/>
    <w:rsid w:val="004A3302"/>
    <w:rsid w:val="004A57DA"/>
    <w:rsid w:val="004D7AB3"/>
    <w:rsid w:val="004F080F"/>
    <w:rsid w:val="004F7E3E"/>
    <w:rsid w:val="00514B16"/>
    <w:rsid w:val="005A4926"/>
    <w:rsid w:val="005A5607"/>
    <w:rsid w:val="005F577F"/>
    <w:rsid w:val="00602BC4"/>
    <w:rsid w:val="006228C0"/>
    <w:rsid w:val="006348A8"/>
    <w:rsid w:val="00675110"/>
    <w:rsid w:val="006874A5"/>
    <w:rsid w:val="006C1652"/>
    <w:rsid w:val="006C4172"/>
    <w:rsid w:val="006E480D"/>
    <w:rsid w:val="006F1E14"/>
    <w:rsid w:val="006F31B5"/>
    <w:rsid w:val="00714A85"/>
    <w:rsid w:val="007370CA"/>
    <w:rsid w:val="0074771F"/>
    <w:rsid w:val="00771B8B"/>
    <w:rsid w:val="007E707D"/>
    <w:rsid w:val="00802153"/>
    <w:rsid w:val="0084502F"/>
    <w:rsid w:val="00857473"/>
    <w:rsid w:val="00857F5A"/>
    <w:rsid w:val="008C2987"/>
    <w:rsid w:val="008C343A"/>
    <w:rsid w:val="008C568D"/>
    <w:rsid w:val="00901431"/>
    <w:rsid w:val="009030DB"/>
    <w:rsid w:val="00950271"/>
    <w:rsid w:val="00971B56"/>
    <w:rsid w:val="00973073"/>
    <w:rsid w:val="00991E6B"/>
    <w:rsid w:val="00993A60"/>
    <w:rsid w:val="009B399A"/>
    <w:rsid w:val="00A21015"/>
    <w:rsid w:val="00A57643"/>
    <w:rsid w:val="00A65C3F"/>
    <w:rsid w:val="00AE6943"/>
    <w:rsid w:val="00AF37BA"/>
    <w:rsid w:val="00B16A3C"/>
    <w:rsid w:val="00BB36A1"/>
    <w:rsid w:val="00BC1621"/>
    <w:rsid w:val="00BD6179"/>
    <w:rsid w:val="00BE311E"/>
    <w:rsid w:val="00C8113F"/>
    <w:rsid w:val="00C91758"/>
    <w:rsid w:val="00CA4545"/>
    <w:rsid w:val="00CA7AE6"/>
    <w:rsid w:val="00CC652D"/>
    <w:rsid w:val="00D03C3E"/>
    <w:rsid w:val="00D43669"/>
    <w:rsid w:val="00D6143E"/>
    <w:rsid w:val="00DA154A"/>
    <w:rsid w:val="00E25AF4"/>
    <w:rsid w:val="00E260F8"/>
    <w:rsid w:val="00E51C56"/>
    <w:rsid w:val="00ED13BB"/>
    <w:rsid w:val="00EF3909"/>
    <w:rsid w:val="00F46C75"/>
    <w:rsid w:val="00F636F6"/>
    <w:rsid w:val="00F86147"/>
    <w:rsid w:val="00FC7B07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033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57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D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2D0E0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D0E02"/>
  </w:style>
  <w:style w:type="character" w:customStyle="1" w:styleId="a8">
    <w:name w:val="Цветовое выделение"/>
    <w:rsid w:val="002D0E02"/>
    <w:rPr>
      <w:b/>
      <w:color w:val="26282F"/>
      <w:sz w:val="26"/>
    </w:rPr>
  </w:style>
  <w:style w:type="paragraph" w:customStyle="1" w:styleId="a9">
    <w:name w:val="Прижатый влево"/>
    <w:basedOn w:val="a"/>
    <w:next w:val="a"/>
    <w:rsid w:val="002D0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rsid w:val="002D0E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rsid w:val="0028115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Абзац списка Знак"/>
    <w:link w:val="a4"/>
    <w:qFormat/>
    <w:locked/>
    <w:rsid w:val="002324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23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857F5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57F5A"/>
    <w:rPr>
      <w:b/>
      <w:bCs/>
    </w:rPr>
  </w:style>
  <w:style w:type="paragraph" w:styleId="ad">
    <w:name w:val="No Spacing"/>
    <w:link w:val="ae"/>
    <w:qFormat/>
    <w:rsid w:val="00C91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rsid w:val="00C91758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C9175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91758"/>
    <w:rPr>
      <w:color w:val="0000FF"/>
      <w:u w:val="single"/>
    </w:rPr>
  </w:style>
  <w:style w:type="paragraph" w:customStyle="1" w:styleId="af1">
    <w:name w:val="Базовый"/>
    <w:rsid w:val="00F86147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character" w:styleId="af2">
    <w:name w:val="FollowedHyperlink"/>
    <w:basedOn w:val="a0"/>
    <w:uiPriority w:val="99"/>
    <w:semiHidden/>
    <w:unhideWhenUsed/>
    <w:rsid w:val="00F861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033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57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D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2D0E0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D0E02"/>
  </w:style>
  <w:style w:type="character" w:customStyle="1" w:styleId="a8">
    <w:name w:val="Цветовое выделение"/>
    <w:rsid w:val="002D0E02"/>
    <w:rPr>
      <w:b/>
      <w:color w:val="26282F"/>
      <w:sz w:val="26"/>
    </w:rPr>
  </w:style>
  <w:style w:type="paragraph" w:customStyle="1" w:styleId="a9">
    <w:name w:val="Прижатый влево"/>
    <w:basedOn w:val="a"/>
    <w:next w:val="a"/>
    <w:rsid w:val="002D0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rsid w:val="002D0E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rsid w:val="0028115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Абзац списка Знак"/>
    <w:link w:val="a4"/>
    <w:qFormat/>
    <w:locked/>
    <w:rsid w:val="002324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23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857F5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57F5A"/>
    <w:rPr>
      <w:b/>
      <w:bCs/>
    </w:rPr>
  </w:style>
  <w:style w:type="paragraph" w:styleId="ad">
    <w:name w:val="No Spacing"/>
    <w:link w:val="ae"/>
    <w:qFormat/>
    <w:rsid w:val="00C91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rsid w:val="00C91758"/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C9175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91758"/>
    <w:rPr>
      <w:color w:val="0000FF"/>
      <w:u w:val="single"/>
    </w:rPr>
  </w:style>
  <w:style w:type="paragraph" w:customStyle="1" w:styleId="af1">
    <w:name w:val="Базовый"/>
    <w:rsid w:val="00F86147"/>
    <w:pPr>
      <w:widowControl w:val="0"/>
      <w:suppressAutoHyphens/>
      <w:spacing w:line="282" w:lineRule="atLeast"/>
      <w:jc w:val="center"/>
    </w:pPr>
    <w:rPr>
      <w:rFonts w:ascii="Times New Roman" w:eastAsia="SimSun" w:hAnsi="Times New Roman" w:cs="Mangal"/>
      <w:color w:val="000000"/>
      <w:sz w:val="20"/>
      <w:szCs w:val="24"/>
      <w:lang w:val="en-US" w:eastAsia="zh-CN" w:bidi="hi-IN"/>
    </w:rPr>
  </w:style>
  <w:style w:type="character" w:styleId="af2">
    <w:name w:val="FollowedHyperlink"/>
    <w:basedOn w:val="a0"/>
    <w:uiPriority w:val="99"/>
    <w:semiHidden/>
    <w:unhideWhenUsed/>
    <w:rsid w:val="00F86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8017-D9E2-41EE-B9A9-4DC40FAC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2024-05-27T12:57:00Z</cp:lastPrinted>
  <dcterms:created xsi:type="dcterms:W3CDTF">2024-05-29T13:10:00Z</dcterms:created>
  <dcterms:modified xsi:type="dcterms:W3CDTF">2024-05-29T13:10:00Z</dcterms:modified>
</cp:coreProperties>
</file>