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81" w:rsidRPr="00AC169D" w:rsidRDefault="00F060D9" w:rsidP="00AC16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69D">
        <w:rPr>
          <w:rFonts w:ascii="Times New Roman" w:hAnsi="Times New Roman" w:cs="Times New Roman"/>
          <w:b/>
          <w:sz w:val="32"/>
          <w:szCs w:val="32"/>
        </w:rPr>
        <w:t>Результаты конкурса «Осенняя фантазия»</w:t>
      </w:r>
    </w:p>
    <w:tbl>
      <w:tblPr>
        <w:tblStyle w:val="a3"/>
        <w:tblW w:w="14900" w:type="dxa"/>
        <w:tblInd w:w="-318" w:type="dxa"/>
        <w:tblLayout w:type="fixed"/>
        <w:tblLook w:val="04A0"/>
      </w:tblPr>
      <w:tblGrid>
        <w:gridCol w:w="1746"/>
        <w:gridCol w:w="1799"/>
        <w:gridCol w:w="2094"/>
        <w:gridCol w:w="2862"/>
        <w:gridCol w:w="2131"/>
        <w:gridCol w:w="1838"/>
        <w:gridCol w:w="2430"/>
      </w:tblGrid>
      <w:tr w:rsidR="003E6C53" w:rsidRPr="00F060D9" w:rsidTr="008B6FCD">
        <w:tc>
          <w:tcPr>
            <w:tcW w:w="1746" w:type="dxa"/>
          </w:tcPr>
          <w:p w:rsidR="006B2081" w:rsidRPr="00F060D9" w:rsidRDefault="006B2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D9">
              <w:rPr>
                <w:rFonts w:ascii="Times New Roman" w:hAnsi="Times New Roman" w:cs="Times New Roman"/>
                <w:b/>
                <w:sz w:val="28"/>
                <w:szCs w:val="28"/>
              </w:rPr>
              <w:t>ИКЕБАНА</w:t>
            </w:r>
          </w:p>
        </w:tc>
        <w:tc>
          <w:tcPr>
            <w:tcW w:w="1799" w:type="dxa"/>
          </w:tcPr>
          <w:p w:rsidR="006B2081" w:rsidRPr="00F060D9" w:rsidRDefault="006B2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D9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094" w:type="dxa"/>
          </w:tcPr>
          <w:p w:rsidR="006B2081" w:rsidRPr="00F060D9" w:rsidRDefault="006B2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D9">
              <w:rPr>
                <w:rFonts w:ascii="Times New Roman" w:hAnsi="Times New Roman" w:cs="Times New Roman"/>
                <w:b/>
                <w:sz w:val="28"/>
                <w:szCs w:val="28"/>
              </w:rPr>
              <w:t>ПОДЕЛКА ИЗ ПРИРОДНОГО МАТЕРИАЛА</w:t>
            </w:r>
          </w:p>
        </w:tc>
        <w:tc>
          <w:tcPr>
            <w:tcW w:w="2862" w:type="dxa"/>
          </w:tcPr>
          <w:p w:rsidR="006B2081" w:rsidRPr="00F060D9" w:rsidRDefault="006B2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D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(ЛЕСНОЕ) ПОДВОРЬЕ</w:t>
            </w:r>
          </w:p>
        </w:tc>
        <w:tc>
          <w:tcPr>
            <w:tcW w:w="2131" w:type="dxa"/>
          </w:tcPr>
          <w:p w:rsidR="006B2081" w:rsidRPr="00F060D9" w:rsidRDefault="006B2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D9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ПОДЕЛКА</w:t>
            </w:r>
          </w:p>
        </w:tc>
        <w:tc>
          <w:tcPr>
            <w:tcW w:w="1838" w:type="dxa"/>
          </w:tcPr>
          <w:p w:rsidR="006B2081" w:rsidRPr="00F060D9" w:rsidRDefault="006B2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D9">
              <w:rPr>
                <w:rFonts w:ascii="Times New Roman" w:hAnsi="Times New Roman" w:cs="Times New Roman"/>
                <w:b/>
                <w:sz w:val="28"/>
                <w:szCs w:val="28"/>
              </w:rPr>
              <w:t>САМАЯ ОРИГИНАЛЬНАЯ ПОДЕЛКА</w:t>
            </w:r>
          </w:p>
        </w:tc>
        <w:tc>
          <w:tcPr>
            <w:tcW w:w="2430" w:type="dxa"/>
          </w:tcPr>
          <w:p w:rsidR="006B2081" w:rsidRPr="00F060D9" w:rsidRDefault="006B2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D9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E6C53" w:rsidRPr="006B2081" w:rsidTr="008B6FCD">
        <w:tc>
          <w:tcPr>
            <w:tcW w:w="1746" w:type="dxa"/>
          </w:tcPr>
          <w:p w:rsidR="006B2081" w:rsidRPr="006B2081" w:rsidRDefault="006B2081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081">
              <w:rPr>
                <w:rFonts w:ascii="Times New Roman" w:hAnsi="Times New Roman" w:cs="Times New Roman"/>
                <w:sz w:val="28"/>
                <w:szCs w:val="28"/>
              </w:rPr>
              <w:t>«Осенний венок» семья Патрушевых 1 место</w:t>
            </w:r>
          </w:p>
        </w:tc>
        <w:tc>
          <w:tcPr>
            <w:tcW w:w="1799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08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B2081">
              <w:rPr>
                <w:rFonts w:ascii="Times New Roman" w:hAnsi="Times New Roman" w:cs="Times New Roman"/>
                <w:sz w:val="28"/>
                <w:szCs w:val="28"/>
              </w:rPr>
              <w:t>младшая+</w:t>
            </w:r>
            <w:proofErr w:type="spellEnd"/>
            <w:r w:rsidRPr="006B20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</w:tr>
      <w:tr w:rsidR="003E6C53" w:rsidRPr="006B2081" w:rsidTr="008B6FCD">
        <w:tc>
          <w:tcPr>
            <w:tcW w:w="1746" w:type="dxa"/>
          </w:tcPr>
          <w:p w:rsidR="006B2081" w:rsidRDefault="006B2081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букет» семья Орловых</w:t>
            </w:r>
          </w:p>
          <w:p w:rsidR="006B2081" w:rsidRPr="006B2081" w:rsidRDefault="006B2081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99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08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B2081">
              <w:rPr>
                <w:rFonts w:ascii="Times New Roman" w:hAnsi="Times New Roman" w:cs="Times New Roman"/>
                <w:sz w:val="28"/>
                <w:szCs w:val="28"/>
              </w:rPr>
              <w:t>младшая+</w:t>
            </w:r>
            <w:proofErr w:type="spellEnd"/>
            <w:r w:rsidRPr="006B20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</w:tr>
      <w:tr w:rsidR="006B2081" w:rsidRPr="006B2081" w:rsidTr="008B6FCD">
        <w:tc>
          <w:tcPr>
            <w:tcW w:w="1746" w:type="dxa"/>
          </w:tcPr>
          <w:p w:rsidR="006B2081" w:rsidRDefault="006B2081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«Белка» семья Черепениных </w:t>
            </w:r>
          </w:p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94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+ подготовительная группа</w:t>
            </w:r>
          </w:p>
        </w:tc>
      </w:tr>
      <w:tr w:rsidR="006B2081" w:rsidRPr="006B2081" w:rsidTr="008B6FCD">
        <w:tc>
          <w:tcPr>
            <w:tcW w:w="1746" w:type="dxa"/>
          </w:tcPr>
          <w:p w:rsidR="006B2081" w:rsidRDefault="006B2081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«Ёжик» семья Пчелиных </w:t>
            </w:r>
          </w:p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94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</w:tr>
      <w:tr w:rsidR="006B2081" w:rsidRPr="006B2081" w:rsidTr="008B6FCD">
        <w:tc>
          <w:tcPr>
            <w:tcW w:w="1746" w:type="dxa"/>
          </w:tcPr>
          <w:p w:rsidR="006B2081" w:rsidRDefault="006B2081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«Сова» семья Егора Асадова </w:t>
            </w:r>
          </w:p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62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+ подготовительная группа</w:t>
            </w:r>
          </w:p>
        </w:tc>
      </w:tr>
      <w:tr w:rsidR="006B2081" w:rsidRPr="006B2081" w:rsidTr="008B6FCD">
        <w:tc>
          <w:tcPr>
            <w:tcW w:w="1746" w:type="dxa"/>
          </w:tcPr>
          <w:p w:rsidR="006B2081" w:rsidRDefault="006B2081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3E6C53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«Корзинка» семья Сергеевых </w:t>
            </w:r>
          </w:p>
          <w:p w:rsid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62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Ясли </w:t>
            </w:r>
          </w:p>
        </w:tc>
      </w:tr>
      <w:tr w:rsidR="006B2081" w:rsidRPr="006B2081" w:rsidTr="008B6FCD">
        <w:tc>
          <w:tcPr>
            <w:tcW w:w="1746" w:type="dxa"/>
          </w:tcPr>
          <w:p w:rsidR="006B2081" w:rsidRDefault="006B2081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6B2081" w:rsidRDefault="003E6C53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</w:t>
            </w:r>
          </w:p>
        </w:tc>
        <w:tc>
          <w:tcPr>
            <w:tcW w:w="2862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B2081" w:rsidRPr="006B2081" w:rsidRDefault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+ подготовительная группа</w:t>
            </w:r>
          </w:p>
        </w:tc>
      </w:tr>
      <w:tr w:rsidR="003E6C53" w:rsidRPr="006B2081" w:rsidTr="008B6FCD">
        <w:tc>
          <w:tcPr>
            <w:tcW w:w="1746" w:type="dxa"/>
          </w:tcPr>
          <w:p w:rsidR="003E6C53" w:rsidRDefault="003E6C53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E6C53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3E6C53" w:rsidRDefault="003E6C53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«Паутинка» 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Отрывиной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Полины 3 место</w:t>
            </w:r>
          </w:p>
        </w:tc>
        <w:tc>
          <w:tcPr>
            <w:tcW w:w="2862" w:type="dxa"/>
          </w:tcPr>
          <w:p w:rsidR="003E6C53" w:rsidRP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3E6C53" w:rsidRP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E6C53" w:rsidRP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3E6C53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+ подготовительная группа</w:t>
            </w:r>
          </w:p>
        </w:tc>
      </w:tr>
      <w:tr w:rsidR="003E6C53" w:rsidRPr="006B2081" w:rsidTr="008B6FCD">
        <w:tc>
          <w:tcPr>
            <w:tcW w:w="1746" w:type="dxa"/>
          </w:tcPr>
          <w:p w:rsidR="003E6C53" w:rsidRDefault="003E6C53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E6C53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3E6C53" w:rsidRDefault="003E6C53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3E6C53" w:rsidRDefault="003E6C53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Ежиная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семейка у лесной избушки»</w:t>
            </w:r>
          </w:p>
          <w:p w:rsidR="003E6C53" w:rsidRDefault="003E6C53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Захаровых </w:t>
            </w:r>
          </w:p>
          <w:p w:rsidR="003E6C53" w:rsidRPr="006B2081" w:rsidRDefault="003E6C53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31" w:type="dxa"/>
          </w:tcPr>
          <w:p w:rsidR="003E6C53" w:rsidRP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E6C53" w:rsidRP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3E6C53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</w:tr>
      <w:tr w:rsidR="003E6C53" w:rsidRPr="006B2081" w:rsidTr="008B6FCD">
        <w:tc>
          <w:tcPr>
            <w:tcW w:w="1746" w:type="dxa"/>
          </w:tcPr>
          <w:p w:rsidR="003E6C53" w:rsidRDefault="003E6C53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E6C53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3E6C53" w:rsidRDefault="003E6C53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3E6C53" w:rsidRDefault="003E6C53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Домишко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колодца» семья Щеколдиных 2 место</w:t>
            </w:r>
          </w:p>
        </w:tc>
        <w:tc>
          <w:tcPr>
            <w:tcW w:w="2131" w:type="dxa"/>
          </w:tcPr>
          <w:p w:rsidR="003E6C53" w:rsidRP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E6C53" w:rsidRPr="006B2081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3E6C53" w:rsidRDefault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+ подготовительная группа</w:t>
            </w:r>
          </w:p>
        </w:tc>
      </w:tr>
      <w:tr w:rsidR="008B6FCD" w:rsidRPr="006B2081" w:rsidTr="008B6FCD">
        <w:trPr>
          <w:trHeight w:val="935"/>
        </w:trPr>
        <w:tc>
          <w:tcPr>
            <w:tcW w:w="1746" w:type="dxa"/>
            <w:vMerge w:val="restart"/>
          </w:tcPr>
          <w:p w:rsidR="008B6FCD" w:rsidRDefault="008B6FCD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«Лесное подворье» 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  <w:tc>
          <w:tcPr>
            <w:tcW w:w="2131" w:type="dxa"/>
            <w:vMerge w:val="restart"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+ подготовительная группа</w:t>
            </w:r>
          </w:p>
        </w:tc>
      </w:tr>
      <w:tr w:rsidR="008B6FCD" w:rsidRPr="006B2081" w:rsidTr="008B6FCD">
        <w:trPr>
          <w:trHeight w:val="689"/>
        </w:trPr>
        <w:tc>
          <w:tcPr>
            <w:tcW w:w="1746" w:type="dxa"/>
            <w:vMerge/>
          </w:tcPr>
          <w:p w:rsidR="008B6FCD" w:rsidRDefault="008B6FCD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«Осенняя дача» 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Отрывиных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  <w:tc>
          <w:tcPr>
            <w:tcW w:w="2131" w:type="dxa"/>
            <w:vMerge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CD" w:rsidRPr="006B2081" w:rsidTr="008B6FCD">
        <w:trPr>
          <w:trHeight w:val="919"/>
        </w:trPr>
        <w:tc>
          <w:tcPr>
            <w:tcW w:w="1746" w:type="dxa"/>
            <w:vMerge w:val="restart"/>
          </w:tcPr>
          <w:p w:rsidR="008B6FCD" w:rsidRDefault="008B6FCD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«Лесное подворье» семья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  <w:tc>
          <w:tcPr>
            <w:tcW w:w="2131" w:type="dxa"/>
            <w:vMerge w:val="restart"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Ясли </w:t>
            </w:r>
          </w:p>
        </w:tc>
      </w:tr>
      <w:tr w:rsidR="008B6FCD" w:rsidRPr="006B2081" w:rsidTr="008B6FCD">
        <w:trPr>
          <w:trHeight w:val="1011"/>
        </w:trPr>
        <w:tc>
          <w:tcPr>
            <w:tcW w:w="1746" w:type="dxa"/>
            <w:vMerge/>
          </w:tcPr>
          <w:p w:rsidR="008B6FCD" w:rsidRDefault="008B6FCD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«Лесное подворье» семья Антоновых 3 место</w:t>
            </w:r>
          </w:p>
        </w:tc>
        <w:tc>
          <w:tcPr>
            <w:tcW w:w="2131" w:type="dxa"/>
            <w:vMerge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CD" w:rsidRPr="006B2081" w:rsidTr="008B6FCD">
        <w:trPr>
          <w:trHeight w:val="1011"/>
        </w:trPr>
        <w:tc>
          <w:tcPr>
            <w:tcW w:w="1746" w:type="dxa"/>
          </w:tcPr>
          <w:p w:rsidR="008B6FCD" w:rsidRDefault="008B6FCD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B6FCD" w:rsidRPr="006B2081" w:rsidRDefault="008B6FCD" w:rsidP="00F0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«Мухомор» семья Арсения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2430" w:type="dxa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6B2081">
              <w:rPr>
                <w:rFonts w:ascii="Times New Roman" w:hAnsi="Times New Roman" w:cs="Times New Roman"/>
                <w:sz w:val="28"/>
                <w:szCs w:val="28"/>
              </w:rPr>
              <w:t>младшая+</w:t>
            </w:r>
            <w:proofErr w:type="spellEnd"/>
            <w:r w:rsidRPr="006B20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</w:tr>
      <w:tr w:rsidR="008B6FCD" w:rsidRPr="006B2081" w:rsidTr="008B6FCD">
        <w:trPr>
          <w:trHeight w:val="1011"/>
        </w:trPr>
        <w:tc>
          <w:tcPr>
            <w:tcW w:w="1746" w:type="dxa"/>
          </w:tcPr>
          <w:p w:rsidR="008B6FCD" w:rsidRDefault="008B6FCD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B6FCD" w:rsidRPr="006B2081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B6FCD" w:rsidRDefault="00F0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«Перекати поле» семья</w:t>
            </w:r>
            <w:r w:rsidR="00AC169D">
              <w:rPr>
                <w:rFonts w:ascii="Times New Roman" w:hAnsi="Times New Roman" w:cs="Times New Roman"/>
                <w:sz w:val="28"/>
                <w:szCs w:val="28"/>
              </w:rPr>
              <w:t xml:space="preserve"> Алиевых 1 место</w:t>
            </w:r>
          </w:p>
        </w:tc>
        <w:tc>
          <w:tcPr>
            <w:tcW w:w="2430" w:type="dxa"/>
          </w:tcPr>
          <w:p w:rsidR="008B6FCD" w:rsidRPr="006B2081" w:rsidRDefault="00F0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Ясли </w:t>
            </w:r>
          </w:p>
        </w:tc>
      </w:tr>
      <w:tr w:rsidR="008B6FCD" w:rsidRPr="006B2081" w:rsidTr="008B6FCD">
        <w:trPr>
          <w:trHeight w:val="1011"/>
        </w:trPr>
        <w:tc>
          <w:tcPr>
            <w:tcW w:w="1746" w:type="dxa"/>
          </w:tcPr>
          <w:p w:rsidR="008B6FCD" w:rsidRDefault="008B6FCD" w:rsidP="006B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8B6FCD" w:rsidRDefault="008B6FCD" w:rsidP="003E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B6FCD" w:rsidRDefault="00F0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«Мухоморы» 1 место</w:t>
            </w:r>
          </w:p>
        </w:tc>
        <w:tc>
          <w:tcPr>
            <w:tcW w:w="1838" w:type="dxa"/>
          </w:tcPr>
          <w:p w:rsidR="008B6FCD" w:rsidRDefault="008B6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B6FCD" w:rsidRDefault="00F0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+ подготовительная группа</w:t>
            </w:r>
          </w:p>
        </w:tc>
      </w:tr>
    </w:tbl>
    <w:p w:rsidR="008B6FCD" w:rsidRDefault="008B6FCD"/>
    <w:p w:rsidR="008B6FCD" w:rsidRDefault="008B6FCD"/>
    <w:p w:rsidR="006B2081" w:rsidRPr="00F060D9" w:rsidRDefault="008B6FCD">
      <w:pPr>
        <w:rPr>
          <w:rFonts w:ascii="Times New Roman" w:hAnsi="Times New Roman" w:cs="Times New Roman"/>
          <w:sz w:val="28"/>
          <w:szCs w:val="28"/>
        </w:rPr>
      </w:pPr>
      <w:r w:rsidRPr="00F060D9">
        <w:rPr>
          <w:rFonts w:ascii="Times New Roman" w:hAnsi="Times New Roman" w:cs="Times New Roman"/>
          <w:sz w:val="28"/>
          <w:szCs w:val="28"/>
        </w:rPr>
        <w:t>Также в конкурсе осенняя фантазия приняли активное участие воспитатели, как отдельно, так и совместно с детьми. Награждаются грамотами за участие  А.В. Короткевич, воспитатель подготовительной группы, (поделка «Букет цветов»),  а также совместная поделка детей и воспитателей «Осенний букет», (ясельная группа)</w:t>
      </w:r>
    </w:p>
    <w:sectPr w:rsidR="006B2081" w:rsidRPr="00F060D9" w:rsidSect="00F060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2081"/>
    <w:rsid w:val="00120664"/>
    <w:rsid w:val="003E6C53"/>
    <w:rsid w:val="006B2081"/>
    <w:rsid w:val="008B6FCD"/>
    <w:rsid w:val="00AC169D"/>
    <w:rsid w:val="00F0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2016-10-26T07:15:00Z</cp:lastPrinted>
  <dcterms:created xsi:type="dcterms:W3CDTF">2016-10-26T06:32:00Z</dcterms:created>
  <dcterms:modified xsi:type="dcterms:W3CDTF">2016-10-26T07:34:00Z</dcterms:modified>
</cp:coreProperties>
</file>