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4" w:rsidRDefault="00A15D74" w:rsidP="00667DE2">
      <w:pPr>
        <w:jc w:val="center"/>
        <w:rPr>
          <w:sz w:val="36"/>
          <w:szCs w:val="36"/>
        </w:rPr>
      </w:pPr>
      <w:r w:rsidRPr="00A15D74">
        <w:rPr>
          <w:sz w:val="36"/>
          <w:szCs w:val="36"/>
        </w:rPr>
        <w:t>« Трудный» ребенок: что стоит за непослушанием и капризами?</w:t>
      </w:r>
    </w:p>
    <w:p w:rsidR="00667DE2" w:rsidRPr="00667DE2" w:rsidRDefault="00667DE2" w:rsidP="00667DE2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родителей.</w:t>
      </w:r>
    </w:p>
    <w:p w:rsidR="00A15D74" w:rsidRPr="00A15D74" w:rsidRDefault="00A15D74" w:rsidP="00A15D74">
      <w:pPr>
        <w:shd w:val="clear" w:color="auto" w:fill="FFFFFF"/>
        <w:spacing w:after="90" w:line="390" w:lineRule="atLeast"/>
        <w:rPr>
          <w:rFonts w:eastAsia="Times New Roman" w:cs="Times New Roman"/>
          <w:color w:val="C3CFDA"/>
          <w:spacing w:val="3"/>
          <w:sz w:val="20"/>
          <w:szCs w:val="20"/>
          <w:lang w:eastAsia="ru-RU"/>
        </w:rPr>
      </w:pP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На приём к психологу папа приводит шестилетнего мальчика. Ребёнок не может контролировать своё поведение: постоянно вскакивает с места, трогает игрушки в кабинете без разрешения, хлопает дверями. Когда ему это надоедает, он подходит к жалюзи, дёргает их, и, в конце концов, ломает. Папа рассказывает, что в детском саду воспитатели не справляются с ребёнком — он игнорирует их требования и продолжает делать своё: бегать по группе, ломать игрушки, громко кричать во время тихого часа. Друзей у ребёнка нет, дети сторонятся его, никто не хочет с ним играть и даже вставать в пару во время танца.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Это типичный пример «трудного» ребёнка. Такие дети: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не контролируют собственное поведение;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не осознают своих и чужих чувств и эмоций;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не соблюдают правила поведения в дошкольных и школьных учреждениях;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не реагируют на замечания родителей и педагогов;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часто устраивают истерики;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не умеют вести себя в общественных местах;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вызывают раздражение у взрослых;</w:t>
      </w:r>
    </w:p>
    <w:p w:rsidR="00A15D74" w:rsidRPr="00A15D74" w:rsidRDefault="00A15D74" w:rsidP="00A15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становятся изгоями в детском коллективе.</w:t>
      </w:r>
    </w:p>
    <w:p w:rsidR="00A15D74" w:rsidRPr="00A15D74" w:rsidRDefault="00A15D74" w:rsidP="00A15D74">
      <w:pPr>
        <w:shd w:val="clear" w:color="auto" w:fill="FFFFFF"/>
        <w:spacing w:after="0" w:line="525" w:lineRule="atLeast"/>
        <w:outlineLvl w:val="1"/>
        <w:rPr>
          <w:rFonts w:ascii="Helvetica" w:eastAsia="Times New Roman" w:hAnsi="Helvetica" w:cs="Times New Roman"/>
          <w:color w:val="3A424D"/>
          <w:spacing w:val="3"/>
          <w:sz w:val="45"/>
          <w:szCs w:val="45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45"/>
          <w:szCs w:val="45"/>
          <w:lang w:eastAsia="ru-RU"/>
        </w:rPr>
        <w:t>Почему дети становятся «трудными» и неуправляемыми?</w:t>
      </w:r>
    </w:p>
    <w:p w:rsidR="00A15D74" w:rsidRPr="00A15D74" w:rsidRDefault="00A15D74" w:rsidP="00A15D74">
      <w:pPr>
        <w:shd w:val="clear" w:color="auto" w:fill="FFFFFF"/>
        <w:spacing w:after="0" w:line="240" w:lineRule="auto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Ошибки родителей в воспитании</w:t>
      </w:r>
      <w:r w:rsidR="00667DE2">
        <w:rPr>
          <w:rFonts w:eastAsia="Times New Roman" w:cs="Times New Roman"/>
          <w:b/>
          <w:bCs/>
          <w:color w:val="3A424D"/>
          <w:spacing w:val="3"/>
          <w:sz w:val="27"/>
          <w:szCs w:val="27"/>
          <w:lang w:eastAsia="ru-RU"/>
        </w:rPr>
        <w:t>: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Ошибка №1. Воспитание «кумира семьи»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Родители потакают сыну или дочери во всём, исполняют любые его или её желания. Такая ситуация часто складывается, когда ребёнок — </w:t>
      </w:r>
      <w:hyperlink r:id="rId6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единственный в семье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 или долгожданный. В результате он привыкает </w:t>
      </w: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lastRenderedPageBreak/>
        <w:t xml:space="preserve">быть центром </w:t>
      </w:r>
      <w:proofErr w:type="gram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Вселенной</w:t>
      </w:r>
      <w:proofErr w:type="gram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и не реагирует ни на </w:t>
      </w:r>
      <w:proofErr w:type="gram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какие</w:t>
      </w:r>
      <w:proofErr w:type="gram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запреты и ограничения со стороны взрослых людей.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Ошибка №2. Отсутствие наказаний в семье и ответственности ребёнка за свои поступки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Ребёнку прощаются плохие поступки и непослушание под предлогом «он же маленький, он не понимает, что делает, вот вырастет и всё поймёт».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Ошибка №3. </w:t>
      </w:r>
      <w:proofErr w:type="spellStart"/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fldChar w:fldCharType="begin"/>
      </w: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instrText xml:space="preserve"> HYPERLINK "https://gdemoideti.ru/blog/ru/vertolyotnye-roditeli-vsyo-o-giperopeke" </w:instrText>
      </w: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fldChar w:fldCharType="separate"/>
      </w:r>
      <w:r w:rsidRPr="00A15D74">
        <w:rPr>
          <w:rFonts w:ascii="Helvetica" w:eastAsia="Times New Roman" w:hAnsi="Helvetica" w:cs="Times New Roman"/>
          <w:b/>
          <w:bCs/>
          <w:color w:val="0085FF"/>
          <w:spacing w:val="3"/>
          <w:sz w:val="27"/>
          <w:szCs w:val="27"/>
          <w:lang w:eastAsia="ru-RU"/>
        </w:rPr>
        <w:t>Гиперопека</w:t>
      </w:r>
      <w:proofErr w:type="spellEnd"/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fldChar w:fldCharType="end"/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Как опасна вседозволенность, так и постоянные запреты и ограничения ведут к желанию их нарушить. Тем более, когда ограничиваются жизненно важные потребности ребёнка: в активности, в общении, в познании мира.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Ошибка №4. Неправильный пример родителей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Можно бесконечно рассказывать ребёнку о вреде курения и пользе чтения, но если в семье живет курящий папа, а книги используются как подпорка покосившемуся столу, привить эти навыки ребёнку вряд ли удастся.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Ошибка №5. Отсутствие чётких «нельзя» и «можно»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Если мама сегодня строго-настрого </w:t>
      </w:r>
      <w:proofErr w:type="gram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запретила</w:t>
      </w:r>
      <w:proofErr w:type="gram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есть конфеты, а завтра бабушка украдкой сунула их в карман или папа пришёл с работы весёлый и разрешил лечь после 12, ребёнок быстро приспособится к изменчивому настроению взрослых и научится манипулировать для получения желаемого.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Ошибка №6. Перекладывание воспитательской функции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Позиция родителей в этом случае такова: «Воспитывать должен детский сад и школа. Нам некогда этим заниматься, мы зарабатываем деньги, чтобы обеспечить своего ребёнка».</w:t>
      </w:r>
    </w:p>
    <w:p w:rsidR="00A15D74" w:rsidRPr="00A15D74" w:rsidRDefault="00A15D74" w:rsidP="00667D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Мотивы «плохого» поведения детей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lastRenderedPageBreak/>
        <w:t>Кроме ошибок родителей в воспитании ребёнка существуют ещё причины, по которым спокойный и послушный ребёнок вдруг начинает вести себя плохо.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1. Привлечение внимания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Когда мама и папа постоянно на работе, ребёнок видит их только утром и вечером, ему часто недостаёт их любви и заботы. А в выходные многие родители оставляют детей у бабушек и дедушек, занимаясь накопившимися домашними делами.</w:t>
      </w:r>
    </w:p>
    <w:p w:rsidR="00A15D74" w:rsidRPr="00A15D74" w:rsidRDefault="00A15D74" w:rsidP="00A15D74">
      <w:pPr>
        <w:shd w:val="clear" w:color="auto" w:fill="F3FDCB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Естественно, что ребёнок стремится получить внимание от родителей любыми способами. А, как известно, самый быстрый и лёгкий способ — это сделать то, на что мама или папа сразу обратят внимание: </w:t>
      </w:r>
      <w:hyperlink r:id="rId7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устроить истерику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, закричать на улице, начать топать ногами, подраться с кем-нибудь.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Что делать родителям:</w:t>
      </w:r>
    </w:p>
    <w:p w:rsidR="00A15D74" w:rsidRPr="00A15D74" w:rsidRDefault="00A15D74" w:rsidP="00A1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чаще обращайтесь к ребёнку по имени, говорите ему ласковые слова;</w:t>
      </w:r>
    </w:p>
    <w:p w:rsidR="00A15D74" w:rsidRPr="00A15D74" w:rsidRDefault="00A15D74" w:rsidP="00A1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если плохое поведение ребёнка вызвано именно недостатком родительского внимания, лучше его (плохое </w:t>
      </w:r>
      <w:r w:rsidRPr="00A15D74">
        <w:rPr>
          <w:rFonts w:ascii="Helvetica" w:eastAsia="Times New Roman" w:hAnsi="Helvetica" w:cs="Times New Roman"/>
          <w:color w:val="3A424D"/>
          <w:spacing w:val="3"/>
          <w:sz w:val="28"/>
          <w:szCs w:val="28"/>
          <w:lang w:eastAsia="ru-RU"/>
        </w:rPr>
        <w:t>повед</w:t>
      </w:r>
      <w:r>
        <w:rPr>
          <w:rFonts w:eastAsia="Times New Roman" w:cs="Times New Roman"/>
          <w:color w:val="3A424D"/>
          <w:spacing w:val="3"/>
          <w:sz w:val="28"/>
          <w:szCs w:val="28"/>
          <w:lang w:eastAsia="ru-RU"/>
        </w:rPr>
        <w:t>е</w:t>
      </w:r>
      <w:r w:rsidRPr="00A15D74">
        <w:rPr>
          <w:rFonts w:ascii="Helvetica" w:eastAsia="Times New Roman" w:hAnsi="Helvetica" w:cs="Times New Roman"/>
          <w:color w:val="3A424D"/>
          <w:spacing w:val="3"/>
          <w:sz w:val="28"/>
          <w:szCs w:val="28"/>
          <w:lang w:eastAsia="ru-RU"/>
        </w:rPr>
        <w:t>ние</w:t>
      </w: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) игнорировать;</w:t>
      </w:r>
    </w:p>
    <w:p w:rsidR="00A15D74" w:rsidRPr="00A15D74" w:rsidRDefault="00A15D74" w:rsidP="00A1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если ребёнок начинает плохо вести себя, отвлеките его, дайте ему какое-нибудь поручение (полить цветы, протереть пыль, убрать со стола посуду) и обязательно похвалите за выполнение;</w:t>
      </w:r>
    </w:p>
    <w:p w:rsidR="00A15D74" w:rsidRPr="00A15D74" w:rsidRDefault="00A15D74" w:rsidP="00A15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проводите свободное время с ребёнком, гуляйте, играйте. Пусть он чувствует себя нужным и значимым человеком в вашей жизни, а не досадной помехой в личных делах.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2. Стремление к власти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Многие дети, особенно в кризисные периоды, хотят беспрекословного исполнения каждого своего «хочу». Ребёнок стремится взять верх над родителями, добивается независимости от них.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Это выражается в капризах, непослушании, отказе от подчинения взрослому, настаивании на своём.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Что делать родителям:</w:t>
      </w:r>
    </w:p>
    <w:p w:rsidR="00A15D74" w:rsidRPr="00A15D74" w:rsidRDefault="00A15D74" w:rsidP="00A15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lastRenderedPageBreak/>
        <w:t>признайте силу ребёнка, но вместе с его ответственностью. Например, мама разрешает дочери надеть праздничное платье в будний день в детский сад, но если девочка испачкает его, то на утренник ей придётся идти в другом платье;</w:t>
      </w:r>
    </w:p>
    <w:p w:rsidR="00A15D74" w:rsidRPr="00A15D74" w:rsidRDefault="00A15D74" w:rsidP="00A15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поставьте границы непозволительного поведения. Нельзя драться и обзывать родителей, взрослых, детей в группе; нельзя ломать и портить свои и чужие игрушки. Если ребёнок перешёл эти границы, за поступком должно следовать наказание. Его следует обговорить с ребёнком ещё до совершения «противоправных» действий;</w:t>
      </w:r>
    </w:p>
    <w:p w:rsidR="00A15D74" w:rsidRPr="00A15D74" w:rsidRDefault="00A15D74" w:rsidP="00A15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научите ребёнка управлять собой и своими эмоциями, справляться с гневом, яростью и </w:t>
      </w:r>
      <w:hyperlink r:id="rId8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агрессией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3. Месть («Ты сделал мне плохо </w:t>
      </w: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—</w:t>
      </w: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 пусть и тебе будет точно так же»)</w:t>
      </w:r>
    </w:p>
    <w:p w:rsidR="00A15D74" w:rsidRPr="00A15D74" w:rsidRDefault="00A15D74" w:rsidP="00A15D74">
      <w:pPr>
        <w:shd w:val="clear" w:color="auto" w:fill="FFFFFF"/>
        <w:spacing w:after="0" w:line="240" w:lineRule="auto"/>
        <w:rPr>
          <w:rFonts w:eastAsia="Times New Roman" w:cs="Times New Roman"/>
          <w:color w:val="3A424D"/>
          <w:spacing w:val="3"/>
          <w:sz w:val="27"/>
          <w:szCs w:val="27"/>
          <w:lang w:eastAsia="ru-RU"/>
        </w:rPr>
      </w:pP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Мы сами порой не замечаем, как обижаем своих детей. И если для нас это проходит незаметно или мы просто не придаём ссоре с ребёнком большого значения, то для нашего сына или дочери обида может иметь серьёзные последствия.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Сначала ребёнок замыкается, уходит в себя, затем начинает проявлять физическую или вербальную агрессию в отношении взрослого, ведёт себя плохо, перестаёт слушаться родителей. Результатом станет либо налаживание отношений, либо ещё большее </w:t>
      </w:r>
      <w:proofErr w:type="spell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дистанцирование</w:t>
      </w:r>
      <w:proofErr w:type="spell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от родителей.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Что делать родителям:</w:t>
      </w:r>
    </w:p>
    <w:p w:rsidR="00A15D74" w:rsidRPr="00A15D74" w:rsidRDefault="00A15D74" w:rsidP="00A15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hyperlink r:id="rId9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учите детей говорить о своих чувствах и переживаниях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, чаще спрашивайте «Что ты сейчас чувствуешь? Какое у тебя сегодня настроение?»;</w:t>
      </w:r>
    </w:p>
    <w:p w:rsidR="00A15D74" w:rsidRPr="00A15D74" w:rsidRDefault="00A15D74" w:rsidP="00A15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после ссоры с ребёнком: попросите прощения, </w:t>
      </w:r>
      <w:hyperlink r:id="rId10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если не сдержались и накричали на него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, обсудите, почему вы поссорились и что можно сделать, чтобы избежать этого в дальнейшем;</w:t>
      </w:r>
    </w:p>
    <w:p w:rsidR="00A15D74" w:rsidRPr="00A15D74" w:rsidRDefault="00A15D74" w:rsidP="00A15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не бойтесь показать свои чувства перед малышом. Ваш авторитет от этого не пострадает. Да, вам тоже иногда бывает и грустно, и обидно, и стыдно за свои ошибки.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4.</w:t>
      </w:r>
      <w:bookmarkStart w:id="0" w:name="_GoBack"/>
      <w:bookmarkEnd w:id="0"/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 Избегание неудач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lastRenderedPageBreak/>
        <w:t>Такой ребёнок отказывается участвовать в играх, спортивных соревнованиях и массовых мероприятиях, </w:t>
      </w:r>
      <w:hyperlink r:id="rId11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не отвечает на уроках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, когда его спрашивает учитель, боится посещения новых мест и незнакомых людей.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Взрослые считают, что он просто капризничает и не слушается, но проблема гораздо глубже — в личностном развитии и самооценке ребёнка.</w:t>
      </w:r>
    </w:p>
    <w:p w:rsidR="00A15D74" w:rsidRPr="00A15D74" w:rsidRDefault="00A15D74" w:rsidP="00A15D74">
      <w:pPr>
        <w:shd w:val="clear" w:color="auto" w:fill="F3FDCB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Ребёнок боится, что у него ничего не получится, боится быть неуспешным и поэтому заранее отказывается от травмирующих ситуаций. Свою лепту вносят и родители, чьи </w:t>
      </w:r>
      <w:hyperlink r:id="rId12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требования к ребёнку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 зачастую не соответствуют его реальным возможностям.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Что делать родителям:</w:t>
      </w:r>
    </w:p>
    <w:p w:rsidR="00A15D74" w:rsidRPr="00A15D74" w:rsidRDefault="00A15D74" w:rsidP="00A15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создавать ситуации успеха, в которых ребёнок сможет проявить свои сильные стороны;</w:t>
      </w:r>
    </w:p>
    <w:p w:rsidR="00A15D74" w:rsidRPr="00A15D74" w:rsidRDefault="00A15D74" w:rsidP="00A15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повышать самооценку ребёнка, хвалить за проявление настойчивости, доведение начатого до конца;</w:t>
      </w:r>
    </w:p>
    <w:p w:rsidR="00A15D74" w:rsidRPr="00A15D74" w:rsidRDefault="00A15D74" w:rsidP="00A15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научить думать о себе в позитивном ключе («я ещё не умею завязывать шнурки, но зато я могу за пять минут собрать сложный </w:t>
      </w:r>
      <w:proofErr w:type="spell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пазл</w:t>
      </w:r>
      <w:proofErr w:type="spell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»);</w:t>
      </w:r>
    </w:p>
    <w:p w:rsidR="00A15D74" w:rsidRPr="00A15D74" w:rsidRDefault="00A15D74" w:rsidP="00A15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сравнивать ребёнка только с самим собой, не с другими;</w:t>
      </w:r>
    </w:p>
    <w:p w:rsidR="00A15D74" w:rsidRPr="00A15D74" w:rsidRDefault="00A15D74" w:rsidP="00A15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поддерживать и помогать при возникающих трудностях, но не делать за него!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Возрастные кризисы</w:t>
      </w:r>
    </w:p>
    <w:p w:rsidR="00A15D74" w:rsidRPr="00A15D74" w:rsidRDefault="00A15D74" w:rsidP="00A15D74">
      <w:pPr>
        <w:shd w:val="clear" w:color="auto" w:fill="FFFFFF"/>
        <w:spacing w:after="90" w:line="390" w:lineRule="atLeast"/>
        <w:rPr>
          <w:rFonts w:eastAsia="Times New Roman" w:cs="Times New Roman"/>
          <w:color w:val="C3CFDA"/>
          <w:spacing w:val="3"/>
          <w:sz w:val="20"/>
          <w:szCs w:val="20"/>
          <w:lang w:eastAsia="ru-RU"/>
        </w:rPr>
      </w:pP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3 года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hyperlink r:id="rId13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К трём годам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 ребёнок начинает стремиться к самостоятельности и независимости от взрослого. Он отказывается выполнять требования родителей, проявляет упрямство и часто устраивает истерики. Большинство мам и пап оказываются неготовыми к тому, что их милый малютка внезапно превращается в неуправляемого тирана. Но не стоит бояться проявлений кризиса — это значит, что ребёнок растёт, он уже готов отделиться от взрослого и стать самостоятельной личностью со своими потребностями и желаниями.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6-7 лет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Следующий кризисный этап в жизни ребёнка приходится на </w:t>
      </w:r>
      <w:proofErr w:type="spell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предшкольный</w:t>
      </w:r>
      <w:proofErr w:type="spell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возраст, когда начинает закладываться его социальное </w:t>
      </w:r>
      <w:proofErr w:type="gram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Я.</w:t>
      </w:r>
      <w:proofErr w:type="gram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Как и в 3 года, дошкольник хочет сам принимать решения и требует от взрослых, чтобы они считались с его мнением. Дети могут болезненно реагировать на критические замечания от взрослых, часто обижаются, проявляют упрямство и непослушание, когда родители требуют от них беспрекословного выполнения своих требований.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b/>
          <w:bCs/>
          <w:color w:val="3A424D"/>
          <w:spacing w:val="3"/>
          <w:sz w:val="27"/>
          <w:szCs w:val="27"/>
          <w:lang w:eastAsia="ru-RU"/>
        </w:rPr>
        <w:t>Физиологические причины</w:t>
      </w:r>
    </w:p>
    <w:p w:rsidR="00A15D74" w:rsidRPr="00A15D74" w:rsidRDefault="00A15D74" w:rsidP="00A15D7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</w:p>
    <w:p w:rsidR="00A15D74" w:rsidRPr="00A15D74" w:rsidRDefault="00A15D74" w:rsidP="00A15D74">
      <w:pPr>
        <w:shd w:val="clear" w:color="auto" w:fill="FFFFFF"/>
        <w:spacing w:after="90" w:line="390" w:lineRule="atLeast"/>
        <w:jc w:val="center"/>
        <w:rPr>
          <w:rFonts w:ascii="Helvetica" w:eastAsia="Times New Roman" w:hAnsi="Helvetica" w:cs="Times New Roman"/>
          <w:color w:val="C3CFDA"/>
          <w:spacing w:val="3"/>
          <w:sz w:val="20"/>
          <w:szCs w:val="20"/>
          <w:lang w:eastAsia="ru-RU"/>
        </w:rPr>
      </w:pPr>
      <w:r w:rsidRPr="00A15D74">
        <w:rPr>
          <w:rFonts w:ascii="Helvetica" w:eastAsia="Times New Roman" w:hAnsi="Helvetica" w:cs="Times New Roman"/>
          <w:color w:val="C3CFDA"/>
          <w:spacing w:val="3"/>
          <w:sz w:val="20"/>
          <w:szCs w:val="20"/>
          <w:lang w:eastAsia="ru-RU"/>
        </w:rPr>
        <w:t>Prostock-studio/Shutterstock.com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Кроме вышеперечисленных причин, поведенческие нарушения могут быть у детей </w:t>
      </w:r>
      <w:proofErr w:type="gram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с</w:t>
      </w:r>
      <w:proofErr w:type="gram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:</w:t>
      </w:r>
    </w:p>
    <w:p w:rsidR="00A15D74" w:rsidRPr="00A15D74" w:rsidRDefault="00A15D74" w:rsidP="00A1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СДВГ (</w:t>
      </w:r>
      <w:hyperlink r:id="rId14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 xml:space="preserve">синдромом дефицита внимания и </w:t>
        </w:r>
        <w:proofErr w:type="spellStart"/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гиперактивности</w:t>
        </w:r>
        <w:proofErr w:type="spellEnd"/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);</w:t>
      </w:r>
    </w:p>
    <w:p w:rsidR="00A15D74" w:rsidRPr="00A15D74" w:rsidRDefault="00A15D74" w:rsidP="00A1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РАС (</w:t>
      </w:r>
      <w:hyperlink r:id="rId15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расстройством аутистического спектра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);</w:t>
      </w:r>
    </w:p>
    <w:p w:rsidR="00A15D74" w:rsidRPr="00A15D74" w:rsidRDefault="00A15D74" w:rsidP="00A1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ЗПР (задержкой психической развития) и умственной отсталостью;</w:t>
      </w:r>
    </w:p>
    <w:p w:rsidR="00A15D74" w:rsidRPr="00A15D74" w:rsidRDefault="00A15D74" w:rsidP="00A1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психическими заболеваниями;</w:t>
      </w:r>
    </w:p>
    <w:p w:rsidR="00A15D74" w:rsidRPr="00A15D74" w:rsidRDefault="00A15D74" w:rsidP="00A15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у тех, кто перенёс </w:t>
      </w:r>
      <w:proofErr w:type="spell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психотравму</w:t>
      </w:r>
      <w:proofErr w:type="spell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или находится в состоянии стресса.</w:t>
      </w:r>
    </w:p>
    <w:p w:rsidR="00A15D74" w:rsidRPr="00A15D74" w:rsidRDefault="00A15D74" w:rsidP="00A15D74">
      <w:pPr>
        <w:shd w:val="clear" w:color="auto" w:fill="F3FDCB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В этих случаях одних действий со стороны родителей будет недостаточно. Ребёнку необходима медицинская, психологическая и педагогическая помощь.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Помните мальчика, который пришёл с папой на приём к психологу? В его случае был целый комплекс причин, породивших такое поведение ребёнка. </w:t>
      </w:r>
      <w:hyperlink r:id="rId16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Мама и папа разошлись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, когда ребёнку не было трёх лет, и его воспитанием стала заниматься бабушка, поскольку у родителей на первом месте было устройство своей личной жизни. Вскоре бабушка поняла, что не справляется с мальчиком, и попыталась вовлечь родителей в процесс воспитания ребёнка.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В результате мальчик жил то у папы и его новой жены, то у бабушки, иногда на выходные его забирала мама. Семейная ситуация, при которой ребёнок не чувствовал себя нужным и любимым, </w:t>
      </w:r>
      <w:proofErr w:type="spell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наложилась</w:t>
      </w:r>
      <w:proofErr w:type="spell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lastRenderedPageBreak/>
        <w:t>на педагогическую запущенность и неврологические нарушения, на которые не обратили внимание родители мальчика.</w:t>
      </w:r>
    </w:p>
    <w:p w:rsidR="00A15D74" w:rsidRPr="00A15D74" w:rsidRDefault="00A15D74" w:rsidP="00A15D74">
      <w:pPr>
        <w:shd w:val="clear" w:color="auto" w:fill="FFFFFF"/>
        <w:spacing w:after="0" w:line="525" w:lineRule="atLeast"/>
        <w:outlineLvl w:val="1"/>
        <w:rPr>
          <w:rFonts w:ascii="Helvetica" w:eastAsia="Times New Roman" w:hAnsi="Helvetica" w:cs="Times New Roman"/>
          <w:color w:val="3A424D"/>
          <w:spacing w:val="3"/>
          <w:sz w:val="45"/>
          <w:szCs w:val="45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45"/>
          <w:szCs w:val="45"/>
          <w:lang w:eastAsia="ru-RU"/>
        </w:rPr>
        <w:t>Что делать с непослушным ребёнком?</w:t>
      </w:r>
    </w:p>
    <w:p w:rsidR="00A15D74" w:rsidRPr="00A15D74" w:rsidRDefault="00A15D74" w:rsidP="00A15D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hyperlink r:id="rId17" w:history="1">
        <w:r w:rsidRPr="00A15D74">
          <w:rPr>
            <w:rFonts w:ascii="Helvetica" w:eastAsia="Times New Roman" w:hAnsi="Helvetica" w:cs="Times New Roman"/>
            <w:color w:val="0085FF"/>
            <w:spacing w:val="3"/>
            <w:sz w:val="27"/>
            <w:szCs w:val="27"/>
            <w:lang w:eastAsia="ru-RU"/>
          </w:rPr>
          <w:t>Тема наказаний</w:t>
        </w:r>
      </w:hyperlink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 xml:space="preserve"> всегда вызывает много споров у родителей. Кто-то считает, что наказания унижают личность ребёнка и лишают его самостоятельности. Кто-то вспоминает своё собственное детство — «а я до 10 лет в углу стоял», «а меня отец всегда за двойки ремнем </w:t>
      </w:r>
      <w:proofErr w:type="gramStart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лупил</w:t>
      </w:r>
      <w:proofErr w:type="gramEnd"/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» — и поступает так же со своими детьми. Кто-то только угрожает ребёнку наказанием («если ты сейчас же не прекратишь баловаться, я тебя накажу»), но на деле не использует его.</w:t>
      </w:r>
    </w:p>
    <w:p w:rsidR="00A15D74" w:rsidRPr="00A15D74" w:rsidRDefault="00A15D74" w:rsidP="00A15D74">
      <w:pPr>
        <w:shd w:val="clear" w:color="auto" w:fill="F3FDCB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Мы уже выяснили, что полное отсутствие наказаний и ответственности за свои поступки приводит к развитию у ребёнка чувства вседозволенности и нежеланию подчиняться требованиям взрослых.</w:t>
      </w:r>
    </w:p>
    <w:p w:rsidR="00A15D74" w:rsidRPr="00A15D74" w:rsidRDefault="00A15D74" w:rsidP="00A15D74">
      <w:pPr>
        <w:shd w:val="clear" w:color="auto" w:fill="FFFFFF"/>
        <w:spacing w:after="240" w:line="390" w:lineRule="atLeast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Поэтому родителям стоит знать правила наказания и неукоснительно их соблюдать: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Задача наказания — сделать так, чтобы ребёнок осознал неправоту своего поступка и впредь поступал иначе. От наказания не должно быть ни физического, ни психологического вреда.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Ребёнок должен быть уверен, что вы, даже наказывая, всё равно продолжаете его любить.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Наказывайте за конкретный поступок, который совершил ребёнок.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Никогда не наказывайте ребёнка, находясь в гневе и, тем более, в общественных местах.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Учитывайте возраст ребёнка. Наказывать двухлетнего ребёнка за то, что он нечаянно опрокинул на себя тарелку с супом — непедагогично.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Наказание не должно унижать ребёнка.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Если вам сообщили о плохом поступке ребёнка, сначала выслушайте его, затем принимайте решение о наказании.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Наказание в виде лишения не должно распространяться на вещи и сладости, уже подаренные ребёнку.</w:t>
      </w:r>
    </w:p>
    <w:p w:rsidR="00A15D74" w:rsidRPr="00A15D74" w:rsidRDefault="00A15D74" w:rsidP="00A15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</w:pPr>
      <w:r w:rsidRPr="00A15D74">
        <w:rPr>
          <w:rFonts w:ascii="Helvetica" w:eastAsia="Times New Roman" w:hAnsi="Helvetica" w:cs="Times New Roman"/>
          <w:color w:val="3A424D"/>
          <w:spacing w:val="3"/>
          <w:sz w:val="27"/>
          <w:szCs w:val="27"/>
          <w:lang w:eastAsia="ru-RU"/>
        </w:rPr>
        <w:t>По возможности заранее обсудите с ребёнком поступки, за которые обязательно последует наказание, и какое оно будет, чего именно ребёнок будет лишен.</w:t>
      </w:r>
    </w:p>
    <w:p w:rsidR="00A15D74" w:rsidRPr="00A15D74" w:rsidRDefault="00A15D74" w:rsidP="00A15D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15D74" w:rsidRPr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3D0"/>
    <w:multiLevelType w:val="multilevel"/>
    <w:tmpl w:val="8F1E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3A7"/>
    <w:multiLevelType w:val="multilevel"/>
    <w:tmpl w:val="AB9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604FD"/>
    <w:multiLevelType w:val="multilevel"/>
    <w:tmpl w:val="0B0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E58DA"/>
    <w:multiLevelType w:val="multilevel"/>
    <w:tmpl w:val="D07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B0255"/>
    <w:multiLevelType w:val="multilevel"/>
    <w:tmpl w:val="654A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46A1C"/>
    <w:multiLevelType w:val="multilevel"/>
    <w:tmpl w:val="EFD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277D4"/>
    <w:multiLevelType w:val="multilevel"/>
    <w:tmpl w:val="8D1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4"/>
    <w:rsid w:val="00667DE2"/>
    <w:rsid w:val="00882683"/>
    <w:rsid w:val="00A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emoideti.ru/blog/ru/agressivnoe-povedenie-u-rebenka" TargetMode="External"/><Relationship Id="rId13" Type="http://schemas.openxmlformats.org/officeDocument/2006/relationships/hyperlink" Target="https://gdemoideti.ru/blog/ru/rebyonku-3-god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demoideti.ru/blog/ru/isterika-u-detej" TargetMode="External"/><Relationship Id="rId12" Type="http://schemas.openxmlformats.org/officeDocument/2006/relationships/hyperlink" Target="https://gdemoideti.ru/blog/ru/kak-vospitat-uspeshnogo-rebenka" TargetMode="External"/><Relationship Id="rId17" Type="http://schemas.openxmlformats.org/officeDocument/2006/relationships/hyperlink" Target="https://gdemoideti.ru/blog/ru/kak-nakazat-reben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gdemoideti.ru/blog/ru/razvod-roditel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demoideti.ru/blog/ru/esli-v-seme-odin-rebyonok-egoist" TargetMode="External"/><Relationship Id="rId11" Type="http://schemas.openxmlformats.org/officeDocument/2006/relationships/hyperlink" Target="https://gdemoideti.ru/blog/ru/kak-pomoch-rebyonku-otvechat-na-urok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demoideti.ru/blog/ru/autizm-u-detej" TargetMode="External"/><Relationship Id="rId10" Type="http://schemas.openxmlformats.org/officeDocument/2006/relationships/hyperlink" Target="https://gdemoideti.ru/blog/ru/kak-ne-krichat-na-rebyon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demoideti.ru/blog/ru/chto-takoe-yemocionalnyy-intellekt" TargetMode="External"/><Relationship Id="rId14" Type="http://schemas.openxmlformats.org/officeDocument/2006/relationships/hyperlink" Target="https://gdemoideti.ru/blog/ru/giperaktivnyj-rebe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2023-09-20T09:59:00Z</dcterms:created>
  <dcterms:modified xsi:type="dcterms:W3CDTF">2023-09-20T10:15:00Z</dcterms:modified>
</cp:coreProperties>
</file>