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28" w:rsidRPr="009842F9" w:rsidRDefault="00B8194D" w:rsidP="006A1128">
      <w:pPr>
        <w:spacing w:line="276" w:lineRule="auto"/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  <w:r w:rsidRPr="009842F9">
        <w:rPr>
          <w:b/>
          <w:color w:val="7030A0"/>
          <w:sz w:val="32"/>
          <w:szCs w:val="32"/>
        </w:rPr>
        <w:t>«П</w:t>
      </w:r>
      <w:r w:rsidR="006A1128" w:rsidRPr="009842F9">
        <w:rPr>
          <w:b/>
          <w:color w:val="7030A0"/>
          <w:sz w:val="32"/>
          <w:szCs w:val="32"/>
        </w:rPr>
        <w:t xml:space="preserve">рофилактике явлений  </w:t>
      </w:r>
      <w:proofErr w:type="spellStart"/>
      <w:r w:rsidR="006A1128" w:rsidRPr="009842F9">
        <w:rPr>
          <w:b/>
          <w:color w:val="7030A0"/>
          <w:sz w:val="32"/>
          <w:szCs w:val="32"/>
        </w:rPr>
        <w:t>буллинга</w:t>
      </w:r>
      <w:proofErr w:type="spellEnd"/>
      <w:r w:rsidR="006A1128" w:rsidRPr="009842F9">
        <w:rPr>
          <w:b/>
          <w:color w:val="7030A0"/>
          <w:sz w:val="32"/>
          <w:szCs w:val="32"/>
        </w:rPr>
        <w:t xml:space="preserve"> в школе»</w:t>
      </w:r>
    </w:p>
    <w:p w:rsidR="009842F9" w:rsidRPr="009842F9" w:rsidRDefault="009842F9" w:rsidP="006A1128">
      <w:pPr>
        <w:spacing w:line="276" w:lineRule="auto"/>
        <w:jc w:val="center"/>
        <w:rPr>
          <w:b/>
          <w:color w:val="FF0000"/>
          <w:sz w:val="32"/>
          <w:szCs w:val="32"/>
        </w:rPr>
      </w:pPr>
    </w:p>
    <w:p w:rsidR="00A31409" w:rsidRPr="009842F9" w:rsidRDefault="00A31409" w:rsidP="00A31409">
      <w:pPr>
        <w:autoSpaceDE w:val="0"/>
        <w:autoSpaceDN w:val="0"/>
        <w:adjustRightInd w:val="0"/>
        <w:ind w:left="2880"/>
        <w:jc w:val="right"/>
        <w:rPr>
          <w:bCs/>
          <w:i/>
        </w:rPr>
      </w:pPr>
      <w:r w:rsidRPr="009842F9">
        <w:rPr>
          <w:bCs/>
          <w:i/>
        </w:rPr>
        <w:t xml:space="preserve">«Если что-то хорошо получается </w:t>
      </w:r>
    </w:p>
    <w:p w:rsidR="00A31409" w:rsidRPr="009842F9" w:rsidRDefault="00A31409" w:rsidP="00A31409">
      <w:pPr>
        <w:autoSpaceDE w:val="0"/>
        <w:autoSpaceDN w:val="0"/>
        <w:adjustRightInd w:val="0"/>
        <w:ind w:left="2880"/>
        <w:jc w:val="right"/>
        <w:rPr>
          <w:bCs/>
          <w:i/>
        </w:rPr>
      </w:pPr>
      <w:r w:rsidRPr="009842F9">
        <w:rPr>
          <w:bCs/>
          <w:i/>
        </w:rPr>
        <w:t xml:space="preserve">и является полезным, </w:t>
      </w:r>
    </w:p>
    <w:p w:rsidR="00A31409" w:rsidRPr="009842F9" w:rsidRDefault="00A31409" w:rsidP="00A31409">
      <w:pPr>
        <w:autoSpaceDE w:val="0"/>
        <w:autoSpaceDN w:val="0"/>
        <w:adjustRightInd w:val="0"/>
        <w:ind w:left="2880"/>
        <w:jc w:val="right"/>
        <w:rPr>
          <w:bCs/>
          <w:i/>
        </w:rPr>
      </w:pPr>
      <w:r w:rsidRPr="009842F9">
        <w:rPr>
          <w:bCs/>
          <w:i/>
        </w:rPr>
        <w:t xml:space="preserve">продолжайте делать это! </w:t>
      </w:r>
    </w:p>
    <w:p w:rsidR="00A31409" w:rsidRPr="009842F9" w:rsidRDefault="00A31409" w:rsidP="00A31409">
      <w:pPr>
        <w:autoSpaceDE w:val="0"/>
        <w:autoSpaceDN w:val="0"/>
        <w:adjustRightInd w:val="0"/>
        <w:ind w:left="2880"/>
        <w:jc w:val="right"/>
        <w:rPr>
          <w:bCs/>
          <w:i/>
        </w:rPr>
      </w:pPr>
      <w:r w:rsidRPr="009842F9">
        <w:rPr>
          <w:bCs/>
          <w:i/>
        </w:rPr>
        <w:t xml:space="preserve">Если  что-то не удается, </w:t>
      </w:r>
    </w:p>
    <w:p w:rsidR="00A31409" w:rsidRPr="009842F9" w:rsidRDefault="00A31409" w:rsidP="00A31409">
      <w:pPr>
        <w:autoSpaceDE w:val="0"/>
        <w:autoSpaceDN w:val="0"/>
        <w:adjustRightInd w:val="0"/>
        <w:ind w:left="2880"/>
        <w:jc w:val="right"/>
        <w:rPr>
          <w:bCs/>
          <w:i/>
        </w:rPr>
      </w:pPr>
      <w:r w:rsidRPr="009842F9">
        <w:rPr>
          <w:bCs/>
          <w:i/>
        </w:rPr>
        <w:t xml:space="preserve">сделайте это  по-другому!» </w:t>
      </w:r>
    </w:p>
    <w:p w:rsidR="00D70154" w:rsidRPr="009842F9" w:rsidRDefault="00D70154" w:rsidP="00AD1B08">
      <w:pPr>
        <w:spacing w:line="276" w:lineRule="auto"/>
        <w:rPr>
          <w:b/>
          <w:bCs/>
          <w:i/>
        </w:rPr>
      </w:pPr>
    </w:p>
    <w:p w:rsidR="00A55CF6" w:rsidRPr="009842F9" w:rsidRDefault="00A55CF6" w:rsidP="00A55CF6">
      <w:pPr>
        <w:pStyle w:val="a8"/>
        <w:ind w:firstLine="567"/>
      </w:pPr>
      <w:r w:rsidRPr="009842F9">
        <w:t xml:space="preserve">Вся история человечества – это история бесконечных воин и конфликтов. Культ насилия формировался в сознании человека тысячелетиями. </w:t>
      </w:r>
    </w:p>
    <w:p w:rsidR="00A55CF6" w:rsidRPr="009842F9" w:rsidRDefault="00A55CF6" w:rsidP="00A55CF6">
      <w:pPr>
        <w:pStyle w:val="a8"/>
        <w:ind w:firstLine="567"/>
      </w:pPr>
      <w:r w:rsidRPr="009842F9">
        <w:t>Конфликты – это часть нашей жизни. Конфликты могут сопровождаться агрессией, враждебностью, соперничеством, трениями. Но сами по себе они не создают условия для его возникновения.</w:t>
      </w:r>
    </w:p>
    <w:p w:rsidR="00A55CF6" w:rsidRPr="009842F9" w:rsidRDefault="000714CB" w:rsidP="00AF3237">
      <w:pPr>
        <w:pStyle w:val="a8"/>
        <w:ind w:firstLine="567"/>
      </w:pPr>
      <w:r w:rsidRPr="009842F9">
        <w:t>Конфликты – это нормальное проявление человеческой жизни. В ученических классах речь часто идет о власти и влиянии</w:t>
      </w:r>
      <w:r w:rsidR="00BC4917" w:rsidRPr="009842F9">
        <w:t>, в результате которых</w:t>
      </w:r>
      <w:r w:rsidR="00BC4917" w:rsidRPr="009842F9">
        <w:rPr>
          <w:b/>
        </w:rPr>
        <w:t xml:space="preserve"> в</w:t>
      </w:r>
      <w:r w:rsidRPr="009842F9">
        <w:t xml:space="preserve">озникают группировки и несправедливые отношения. Отдельные случаи проявления грубости и наглости получают «место» для стабильной реализации. Если на такие инсценированные конфликты не обращают внимания и не прорабатывают, то из них может развиться </w:t>
      </w:r>
      <w:proofErr w:type="spellStart"/>
      <w:r w:rsidRPr="009842F9">
        <w:t>буллинг</w:t>
      </w:r>
      <w:proofErr w:type="spellEnd"/>
      <w:r w:rsidR="00BC4917" w:rsidRPr="009842F9">
        <w:t xml:space="preserve">. </w:t>
      </w:r>
      <w:r w:rsidRPr="009842F9">
        <w:t xml:space="preserve">Важной причиной возникновения </w:t>
      </w:r>
      <w:proofErr w:type="spellStart"/>
      <w:r w:rsidRPr="009842F9">
        <w:t>буллинга</w:t>
      </w:r>
      <w:proofErr w:type="spellEnd"/>
      <w:r w:rsidRPr="009842F9">
        <w:t xml:space="preserve"> является отсутствие внимания к его проявлениям и обоснованного беспокойства по этому поводу. Равнодушные наблюдатели становятся пособниками </w:t>
      </w:r>
      <w:proofErr w:type="spellStart"/>
      <w:r w:rsidRPr="009842F9">
        <w:t>буллинга</w:t>
      </w:r>
      <w:proofErr w:type="spellEnd"/>
      <w:r w:rsidR="00BC4917" w:rsidRPr="009842F9">
        <w:t xml:space="preserve">, где </w:t>
      </w:r>
      <w:r w:rsidRPr="009842F9">
        <w:t>осуществляется формирование у одного из учеников статуса жертвы. Психологическое состояние избранного в кач</w:t>
      </w:r>
      <w:r w:rsidR="00BC4917" w:rsidRPr="009842F9">
        <w:t xml:space="preserve">естве жертвы человека </w:t>
      </w:r>
      <w:r w:rsidRPr="009842F9">
        <w:t>ухудшается. У него усиливаются защитные установки. Он становится все более уязвимым, и тем самым дает все больше поводов для того, чтобы его все сильнее изолировали и на него все больше нападали.</w:t>
      </w:r>
      <w:r w:rsidR="00BC4917" w:rsidRPr="009842F9">
        <w:rPr>
          <w:b/>
        </w:rPr>
        <w:t xml:space="preserve">  </w:t>
      </w:r>
      <w:r w:rsidR="00BC4917" w:rsidRPr="009842F9">
        <w:t>Э</w:t>
      </w:r>
      <w:r w:rsidR="002C05B6" w:rsidRPr="009842F9">
        <w:t xml:space="preserve">то явление известно </w:t>
      </w:r>
      <w:r w:rsidR="00BC4917" w:rsidRPr="009842F9">
        <w:t xml:space="preserve">ещё известно </w:t>
      </w:r>
      <w:r w:rsidR="007B5529" w:rsidRPr="009842F9">
        <w:t xml:space="preserve">и </w:t>
      </w:r>
      <w:r w:rsidR="002C05B6" w:rsidRPr="009842F9">
        <w:t>как травля</w:t>
      </w:r>
      <w:r w:rsidR="002C05B6" w:rsidRPr="009842F9">
        <w:rPr>
          <w:b/>
        </w:rPr>
        <w:t xml:space="preserve">. </w:t>
      </w:r>
      <w:r w:rsidR="00AF3237" w:rsidRPr="009842F9">
        <w:t xml:space="preserve">Инициируется </w:t>
      </w:r>
      <w:proofErr w:type="spellStart"/>
      <w:r w:rsidR="00AF3237" w:rsidRPr="009842F9">
        <w:t>буллинг</w:t>
      </w:r>
      <w:proofErr w:type="spellEnd"/>
      <w:r w:rsidR="00AF3237" w:rsidRPr="009842F9">
        <w:t xml:space="preserve"> учениками, которые не понимают «по-хорошему», снова и снова нарушают правила, используют насилие и подавление других учеников, для утверждения своего авторитета, извлечения выгоды или как способ развлечься. </w:t>
      </w:r>
    </w:p>
    <w:p w:rsidR="006A1128" w:rsidRPr="009842F9" w:rsidRDefault="00AF3237" w:rsidP="00AF3237">
      <w:pPr>
        <w:pStyle w:val="a8"/>
        <w:ind w:firstLine="567"/>
        <w:rPr>
          <w:b/>
        </w:rPr>
      </w:pPr>
      <w:r w:rsidRPr="009842F9">
        <w:t xml:space="preserve">Выходки </w:t>
      </w:r>
      <w:proofErr w:type="spellStart"/>
      <w:r w:rsidRPr="009842F9">
        <w:rPr>
          <w:i/>
        </w:rPr>
        <w:t>буллеров</w:t>
      </w:r>
      <w:proofErr w:type="spellEnd"/>
      <w:r w:rsidRPr="009842F9">
        <w:t xml:space="preserve"> (так называют инициаторов </w:t>
      </w:r>
      <w:proofErr w:type="spellStart"/>
      <w:r w:rsidRPr="009842F9">
        <w:t>буллинга</w:t>
      </w:r>
      <w:proofErr w:type="spellEnd"/>
      <w:r w:rsidRPr="009842F9">
        <w:t xml:space="preserve">) происходят на глазах у остальных детей, и это оказывает негативное влияние, как на «зрителей», так и на атмосферу, как в классе, так и в школе в целом. За человеком окончательно закрепляется статус </w:t>
      </w:r>
      <w:proofErr w:type="gramStart"/>
      <w:r w:rsidRPr="009842F9">
        <w:t>слабого</w:t>
      </w:r>
      <w:proofErr w:type="gramEnd"/>
      <w:r w:rsidRPr="009842F9">
        <w:t>. Появляется эффект привыкания: его неадекватное поведение теперь воспринимается как такое, в котором он сам же и виноват. Человек сам начинает верить в то, в чем его обвиняют. Своими силами он уже не может справиться с ситуацией. Появляются первые признаки нарушения здоровья.</w:t>
      </w:r>
    </w:p>
    <w:p w:rsidR="007B5529" w:rsidRPr="009842F9" w:rsidRDefault="007B5529" w:rsidP="007B5529">
      <w:pPr>
        <w:pStyle w:val="a8"/>
        <w:ind w:firstLine="567"/>
      </w:pPr>
      <w:r w:rsidRPr="009842F9">
        <w:rPr>
          <w:bCs/>
        </w:rPr>
        <w:t xml:space="preserve">Не любая ссора является </w:t>
      </w:r>
      <w:proofErr w:type="spellStart"/>
      <w:r w:rsidRPr="009842F9">
        <w:rPr>
          <w:bCs/>
        </w:rPr>
        <w:t>буллингом</w:t>
      </w:r>
      <w:proofErr w:type="spellEnd"/>
      <w:r w:rsidRPr="009842F9">
        <w:rPr>
          <w:bCs/>
        </w:rPr>
        <w:t xml:space="preserve">. </w:t>
      </w:r>
      <w:r w:rsidRPr="009842F9">
        <w:t xml:space="preserve">Обычные конфликты возникают и разрешаются, проходят. В случае </w:t>
      </w:r>
      <w:proofErr w:type="spellStart"/>
      <w:r w:rsidRPr="009842F9">
        <w:t>буллинга</w:t>
      </w:r>
      <w:proofErr w:type="spellEnd"/>
      <w:r w:rsidRPr="009842F9">
        <w:t xml:space="preserve"> сохраняется постоянная враждебность, чаще всего по отношению к отдельному ребенку, - </w:t>
      </w:r>
      <w:r w:rsidR="00D70154" w:rsidRPr="009842F9">
        <w:t xml:space="preserve">возникает длительный конфликт. </w:t>
      </w:r>
      <w:r w:rsidR="00A55CF6" w:rsidRPr="009842F9">
        <w:t xml:space="preserve"> </w:t>
      </w:r>
      <w:r w:rsidR="00D70154" w:rsidRPr="009842F9">
        <w:t>Однако е</w:t>
      </w:r>
      <w:r w:rsidRPr="009842F9">
        <w:t xml:space="preserve">диничные или даже повторяющиеся случаи проявления </w:t>
      </w:r>
      <w:proofErr w:type="gramStart"/>
      <w:r w:rsidRPr="009842F9">
        <w:t>нахальства</w:t>
      </w:r>
      <w:proofErr w:type="gramEnd"/>
      <w:r w:rsidRPr="009842F9">
        <w:t xml:space="preserve"> или наглости еще не являются </w:t>
      </w:r>
      <w:proofErr w:type="spellStart"/>
      <w:r w:rsidRPr="009842F9">
        <w:t>буллингом</w:t>
      </w:r>
      <w:proofErr w:type="spellEnd"/>
      <w:r w:rsidRPr="009842F9">
        <w:t xml:space="preserve">. Нужна длительность и систематичность. </w:t>
      </w:r>
    </w:p>
    <w:p w:rsidR="007B5529" w:rsidRPr="009842F9" w:rsidRDefault="007B5529" w:rsidP="007B5529">
      <w:pPr>
        <w:pStyle w:val="a8"/>
        <w:ind w:firstLine="567"/>
      </w:pPr>
      <w:r w:rsidRPr="009842F9">
        <w:rPr>
          <w:i/>
        </w:rPr>
        <w:t>Неравенство сил, повторяемость и неадекватно высокая чувствительность</w:t>
      </w:r>
      <w:r w:rsidRPr="009842F9">
        <w:rPr>
          <w:b/>
        </w:rPr>
        <w:t xml:space="preserve"> </w:t>
      </w:r>
      <w:r w:rsidRPr="009842F9">
        <w:t>жертвы</w:t>
      </w:r>
      <w:r w:rsidRPr="009842F9">
        <w:rPr>
          <w:b/>
        </w:rPr>
        <w:t xml:space="preserve">, - </w:t>
      </w:r>
      <w:r w:rsidRPr="009842F9">
        <w:rPr>
          <w:i/>
        </w:rPr>
        <w:t xml:space="preserve"> </w:t>
      </w:r>
      <w:r w:rsidRPr="009842F9">
        <w:t xml:space="preserve">три существенных признака </w:t>
      </w:r>
      <w:proofErr w:type="spellStart"/>
      <w:r w:rsidRPr="009842F9">
        <w:t>буллинга</w:t>
      </w:r>
      <w:proofErr w:type="spellEnd"/>
      <w:r w:rsidRPr="009842F9">
        <w:t xml:space="preserve">.  </w:t>
      </w:r>
      <w:proofErr w:type="spellStart"/>
      <w:r w:rsidRPr="009842F9">
        <w:t>Буллинг</w:t>
      </w:r>
      <w:proofErr w:type="spellEnd"/>
      <w:r w:rsidRPr="009842F9">
        <w:t xml:space="preserve"> </w:t>
      </w:r>
      <w:proofErr w:type="gramStart"/>
      <w:r w:rsidRPr="009842F9">
        <w:t>разнообразен</w:t>
      </w:r>
      <w:proofErr w:type="gramEnd"/>
      <w:r w:rsidRPr="009842F9">
        <w:t xml:space="preserve">, это не только физическая агрессия, а скорее и чаще – психологическая.  </w:t>
      </w:r>
    </w:p>
    <w:p w:rsidR="00AD1B08" w:rsidRPr="009842F9" w:rsidRDefault="00AD1B08" w:rsidP="00AD1B08">
      <w:pPr>
        <w:spacing w:line="276" w:lineRule="auto"/>
        <w:ind w:firstLine="567"/>
        <w:rPr>
          <w:b/>
          <w:bCs/>
        </w:rPr>
      </w:pPr>
      <w:r w:rsidRPr="009842F9">
        <w:rPr>
          <w:i/>
        </w:rPr>
        <w:t xml:space="preserve">«Ученик или ученица подвергаются насилию или </w:t>
      </w:r>
      <w:proofErr w:type="spellStart"/>
      <w:r w:rsidRPr="009842F9">
        <w:rPr>
          <w:i/>
        </w:rPr>
        <w:t>буллингу</w:t>
      </w:r>
      <w:proofErr w:type="spellEnd"/>
      <w:r w:rsidRPr="009842F9">
        <w:rPr>
          <w:i/>
        </w:rPr>
        <w:t xml:space="preserve">, если по отношению к ним неоднократно и на протяжении длительного времени совершаются действия негативного характера со стороны других учеников или учениц» </w:t>
      </w:r>
      <w:r w:rsidRPr="009842F9">
        <w:t xml:space="preserve">такое определение </w:t>
      </w:r>
      <w:proofErr w:type="spellStart"/>
      <w:r w:rsidRPr="009842F9">
        <w:t>буллингу</w:t>
      </w:r>
      <w:proofErr w:type="spellEnd"/>
      <w:r w:rsidRPr="009842F9">
        <w:t xml:space="preserve"> дал </w:t>
      </w:r>
      <w:r w:rsidRPr="009842F9">
        <w:rPr>
          <w:b/>
          <w:bCs/>
        </w:rPr>
        <w:t xml:space="preserve">Дэн </w:t>
      </w:r>
      <w:proofErr w:type="spellStart"/>
      <w:r w:rsidRPr="009842F9">
        <w:rPr>
          <w:b/>
          <w:bCs/>
        </w:rPr>
        <w:t>Олвеус</w:t>
      </w:r>
      <w:proofErr w:type="spellEnd"/>
      <w:r w:rsidRPr="009842F9">
        <w:rPr>
          <w:b/>
          <w:bCs/>
        </w:rPr>
        <w:t>.</w:t>
      </w:r>
    </w:p>
    <w:p w:rsidR="00AD1B08" w:rsidRPr="009842F9" w:rsidRDefault="00AD1B08" w:rsidP="00AD1B08">
      <w:pPr>
        <w:spacing w:line="276" w:lineRule="auto"/>
        <w:ind w:firstLine="567"/>
      </w:pPr>
    </w:p>
    <w:p w:rsidR="007B5529" w:rsidRPr="009842F9" w:rsidRDefault="007B5529" w:rsidP="009842F9">
      <w:pPr>
        <w:pStyle w:val="a8"/>
        <w:ind w:firstLine="567"/>
        <w:jc w:val="center"/>
        <w:rPr>
          <w:rFonts w:eastAsia="+mj-ea"/>
          <w:lang w:eastAsia="en-US"/>
        </w:rPr>
      </w:pPr>
      <w:r w:rsidRPr="009842F9">
        <w:rPr>
          <w:rFonts w:eastAsia="+mj-ea"/>
          <w:lang w:eastAsia="en-US"/>
        </w:rPr>
        <w:t xml:space="preserve">Существуют определенные признаки, по которым можно распознать </w:t>
      </w:r>
      <w:proofErr w:type="spellStart"/>
      <w:r w:rsidRPr="009842F9">
        <w:rPr>
          <w:rFonts w:eastAsia="+mj-ea"/>
          <w:lang w:eastAsia="en-US"/>
        </w:rPr>
        <w:t>буллинг</w:t>
      </w:r>
      <w:proofErr w:type="spellEnd"/>
      <w:r w:rsidRPr="009842F9">
        <w:rPr>
          <w:rFonts w:eastAsia="+mj-ea"/>
          <w:lang w:eastAsia="en-US"/>
        </w:rPr>
        <w:t>:</w:t>
      </w:r>
    </w:p>
    <w:p w:rsidR="007B5529" w:rsidRPr="009842F9" w:rsidRDefault="007B5529" w:rsidP="007B5529">
      <w:pPr>
        <w:pStyle w:val="a8"/>
        <w:numPr>
          <w:ilvl w:val="0"/>
          <w:numId w:val="22"/>
        </w:numPr>
      </w:pPr>
      <w:r w:rsidRPr="009842F9">
        <w:rPr>
          <w:rFonts w:eastAsia="+mn-ea"/>
        </w:rPr>
        <w:t>кого-то зажимают в углу</w:t>
      </w:r>
      <w:r w:rsidR="00AD1B08" w:rsidRPr="009842F9">
        <w:rPr>
          <w:rFonts w:eastAsia="+mn-ea"/>
        </w:rPr>
        <w:t xml:space="preserve"> помещения</w:t>
      </w:r>
      <w:r w:rsidRPr="009842F9">
        <w:rPr>
          <w:rFonts w:eastAsia="+mn-ea"/>
        </w:rPr>
        <w:t>;</w:t>
      </w:r>
    </w:p>
    <w:p w:rsidR="007B5529" w:rsidRPr="009842F9" w:rsidRDefault="007B5529" w:rsidP="007B5529">
      <w:pPr>
        <w:pStyle w:val="a8"/>
        <w:numPr>
          <w:ilvl w:val="0"/>
          <w:numId w:val="22"/>
        </w:numPr>
      </w:pPr>
      <w:r w:rsidRPr="009842F9">
        <w:rPr>
          <w:rFonts w:eastAsia="+mn-ea"/>
        </w:rPr>
        <w:t>когда взрослый подходит к группке детей они:</w:t>
      </w:r>
      <w:r w:rsidRPr="009842F9">
        <w:t xml:space="preserve"> </w:t>
      </w:r>
      <w:r w:rsidR="000B6EFC" w:rsidRPr="009842F9">
        <w:t xml:space="preserve">замолкают, разбегаются, </w:t>
      </w:r>
      <w:r w:rsidRPr="009842F9">
        <w:t>резко меняют деятельность (могут обнять «жертву», как будто все в порядке)</w:t>
      </w:r>
      <w:r w:rsidR="000B6EFC" w:rsidRPr="009842F9">
        <w:t>;</w:t>
      </w:r>
    </w:p>
    <w:p w:rsidR="007B5529" w:rsidRPr="009842F9" w:rsidRDefault="000B6EFC" w:rsidP="007B5529">
      <w:pPr>
        <w:pStyle w:val="a8"/>
        <w:numPr>
          <w:ilvl w:val="0"/>
          <w:numId w:val="22"/>
        </w:numPr>
      </w:pPr>
      <w:r w:rsidRPr="009842F9">
        <w:t>о</w:t>
      </w:r>
      <w:r w:rsidR="007B5529" w:rsidRPr="009842F9">
        <w:t>дин из учеников ни выбирается другими (в изоляции)</w:t>
      </w:r>
      <w:r w:rsidRPr="009842F9">
        <w:t>;</w:t>
      </w:r>
    </w:p>
    <w:p w:rsidR="007B5529" w:rsidRPr="009842F9" w:rsidRDefault="000B6EFC" w:rsidP="007B5529">
      <w:pPr>
        <w:pStyle w:val="a8"/>
        <w:numPr>
          <w:ilvl w:val="0"/>
          <w:numId w:val="22"/>
        </w:numPr>
      </w:pPr>
      <w:r w:rsidRPr="009842F9">
        <w:t>в</w:t>
      </w:r>
      <w:r w:rsidR="007B5529" w:rsidRPr="009842F9">
        <w:t>есь класс смеется над одним и тем же учеником</w:t>
      </w:r>
      <w:r w:rsidRPr="009842F9">
        <w:t>;</w:t>
      </w:r>
    </w:p>
    <w:p w:rsidR="007B5529" w:rsidRPr="009842F9" w:rsidRDefault="000B6EFC" w:rsidP="007B5529">
      <w:pPr>
        <w:pStyle w:val="a8"/>
        <w:numPr>
          <w:ilvl w:val="0"/>
          <w:numId w:val="22"/>
        </w:numPr>
      </w:pPr>
      <w:r w:rsidRPr="009842F9">
        <w:t>п</w:t>
      </w:r>
      <w:r w:rsidR="007B5529" w:rsidRPr="009842F9">
        <w:rPr>
          <w:rFonts w:eastAsia="+mn-ea"/>
        </w:rPr>
        <w:t xml:space="preserve">розвища </w:t>
      </w:r>
      <w:r w:rsidR="007B5529" w:rsidRPr="009842F9">
        <w:rPr>
          <w:rFonts w:eastAsia="+mn-ea"/>
          <w:color w:val="000000"/>
        </w:rPr>
        <w:t>очень обидные</w:t>
      </w:r>
      <w:r w:rsidRPr="009842F9">
        <w:rPr>
          <w:rFonts w:eastAsia="+mn-ea"/>
          <w:color w:val="000000"/>
        </w:rPr>
        <w:t>;</w:t>
      </w:r>
    </w:p>
    <w:p w:rsidR="007B5529" w:rsidRPr="009842F9" w:rsidRDefault="000B6EFC" w:rsidP="007B5529">
      <w:pPr>
        <w:pStyle w:val="a8"/>
        <w:numPr>
          <w:ilvl w:val="0"/>
          <w:numId w:val="22"/>
        </w:numPr>
      </w:pPr>
      <w:r w:rsidRPr="009842F9">
        <w:lastRenderedPageBreak/>
        <w:t>п</w:t>
      </w:r>
      <w:r w:rsidR="007B5529" w:rsidRPr="009842F9">
        <w:rPr>
          <w:rFonts w:eastAsia="+mn-ea"/>
          <w:color w:val="000000"/>
        </w:rPr>
        <w:t>о лицу одного из учеников: бледный</w:t>
      </w:r>
      <w:r w:rsidRPr="009842F9">
        <w:rPr>
          <w:rFonts w:eastAsia="+mn-ea"/>
          <w:color w:val="000000"/>
        </w:rPr>
        <w:t>,</w:t>
      </w:r>
      <w:r w:rsidRPr="009842F9">
        <w:t xml:space="preserve"> </w:t>
      </w:r>
      <w:r w:rsidR="007B5529" w:rsidRPr="009842F9">
        <w:rPr>
          <w:rFonts w:eastAsia="+mn-ea"/>
          <w:color w:val="000000"/>
        </w:rPr>
        <w:t>красный (в пятнах)</w:t>
      </w:r>
      <w:r w:rsidRPr="009842F9">
        <w:t xml:space="preserve">, </w:t>
      </w:r>
      <w:r w:rsidR="007B5529" w:rsidRPr="009842F9">
        <w:rPr>
          <w:rFonts w:eastAsia="+mn-ea"/>
          <w:color w:val="000000"/>
        </w:rPr>
        <w:t>в слезах</w:t>
      </w:r>
      <w:r w:rsidRPr="009842F9">
        <w:t xml:space="preserve">, </w:t>
      </w:r>
      <w:r w:rsidR="007B5529" w:rsidRPr="009842F9">
        <w:rPr>
          <w:rFonts w:eastAsia="+mn-ea"/>
          <w:color w:val="000000"/>
        </w:rPr>
        <w:t>напуган</w:t>
      </w:r>
      <w:r w:rsidRPr="009842F9">
        <w:t xml:space="preserve">, </w:t>
      </w:r>
      <w:r w:rsidR="007B5529" w:rsidRPr="009842F9">
        <w:rPr>
          <w:rFonts w:eastAsia="+mn-ea"/>
          <w:color w:val="000000"/>
        </w:rPr>
        <w:t>трясет</w:t>
      </w:r>
      <w:r w:rsidRPr="009842F9">
        <w:rPr>
          <w:rFonts w:eastAsia="+mn-ea"/>
          <w:color w:val="000000"/>
        </w:rPr>
        <w:t>,</w:t>
      </w:r>
      <w:r w:rsidRPr="009842F9">
        <w:t xml:space="preserve"> </w:t>
      </w:r>
      <w:r w:rsidR="007B5529" w:rsidRPr="009842F9">
        <w:rPr>
          <w:rFonts w:eastAsia="+mn-ea"/>
          <w:color w:val="000000"/>
        </w:rPr>
        <w:t>при</w:t>
      </w:r>
      <w:r w:rsidRPr="009842F9">
        <w:rPr>
          <w:rFonts w:eastAsia="+mn-ea"/>
          <w:color w:val="000000"/>
        </w:rPr>
        <w:t>знаки насилия на теле/лице;</w:t>
      </w:r>
    </w:p>
    <w:p w:rsidR="007B5529" w:rsidRPr="009842F9" w:rsidRDefault="000B6EFC" w:rsidP="007B5529">
      <w:pPr>
        <w:pStyle w:val="a8"/>
        <w:numPr>
          <w:ilvl w:val="0"/>
          <w:numId w:val="22"/>
        </w:numPr>
      </w:pPr>
      <w:r w:rsidRPr="009842F9">
        <w:t>м</w:t>
      </w:r>
      <w:r w:rsidR="007B5529" w:rsidRPr="009842F9">
        <w:rPr>
          <w:rFonts w:eastAsia="+mn-ea"/>
          <w:color w:val="000000"/>
        </w:rPr>
        <w:t>ладшие школьники боятся зайти в туалет</w:t>
      </w:r>
      <w:r w:rsidRPr="009842F9">
        <w:rPr>
          <w:rFonts w:eastAsia="+mn-ea"/>
          <w:color w:val="000000"/>
        </w:rPr>
        <w:t>;</w:t>
      </w:r>
    </w:p>
    <w:p w:rsidR="00AD1B08" w:rsidRPr="009842F9" w:rsidRDefault="000B6EFC" w:rsidP="009842F9">
      <w:pPr>
        <w:pStyle w:val="a8"/>
        <w:numPr>
          <w:ilvl w:val="0"/>
          <w:numId w:val="22"/>
        </w:numPr>
      </w:pPr>
      <w:r w:rsidRPr="009842F9">
        <w:t>ш</w:t>
      </w:r>
      <w:r w:rsidR="007B5529" w:rsidRPr="009842F9">
        <w:rPr>
          <w:rFonts w:eastAsia="+mn-ea"/>
          <w:color w:val="000000"/>
        </w:rPr>
        <w:t>кольники после уроков не расходятся, кого-то ждут около школы</w:t>
      </w:r>
      <w:r w:rsidRPr="009842F9">
        <w:rPr>
          <w:rFonts w:eastAsia="+mn-ea"/>
          <w:color w:val="000000"/>
        </w:rPr>
        <w:t>.</w:t>
      </w:r>
    </w:p>
    <w:p w:rsidR="009842F9" w:rsidRDefault="009842F9" w:rsidP="009842F9">
      <w:pPr>
        <w:pStyle w:val="a8"/>
        <w:rPr>
          <w:rFonts w:eastAsia="+mn-ea"/>
          <w:color w:val="000000"/>
        </w:rPr>
      </w:pPr>
    </w:p>
    <w:p w:rsidR="009842F9" w:rsidRPr="009842F9" w:rsidRDefault="009842F9" w:rsidP="009842F9">
      <w:pPr>
        <w:pStyle w:val="a8"/>
        <w:jc w:val="center"/>
        <w:rPr>
          <w:b/>
          <w:i/>
        </w:rPr>
      </w:pPr>
      <w:r w:rsidRPr="009842F9">
        <w:rPr>
          <w:rFonts w:eastAsia="+mn-ea"/>
          <w:b/>
          <w:i/>
          <w:color w:val="000000"/>
        </w:rPr>
        <w:t xml:space="preserve">Характеристики </w:t>
      </w:r>
      <w:proofErr w:type="spellStart"/>
      <w:r w:rsidRPr="009842F9">
        <w:rPr>
          <w:rFonts w:eastAsia="+mn-ea"/>
          <w:b/>
          <w:i/>
          <w:color w:val="000000"/>
        </w:rPr>
        <w:t>буллинга</w:t>
      </w:r>
      <w:proofErr w:type="spellEnd"/>
    </w:p>
    <w:p w:rsidR="000B6EFC" w:rsidRPr="009842F9" w:rsidRDefault="000B6EFC" w:rsidP="00126D5B">
      <w:pPr>
        <w:autoSpaceDE w:val="0"/>
        <w:autoSpaceDN w:val="0"/>
        <w:adjustRightInd w:val="0"/>
        <w:rPr>
          <w:b/>
          <w:bCs/>
        </w:rPr>
      </w:pPr>
    </w:p>
    <w:p w:rsidR="000B6EFC" w:rsidRPr="009842F9" w:rsidRDefault="000B6EFC" w:rsidP="00126D5B">
      <w:pPr>
        <w:autoSpaceDE w:val="0"/>
        <w:autoSpaceDN w:val="0"/>
        <w:adjustRightInd w:val="0"/>
        <w:rPr>
          <w:b/>
          <w:bCs/>
        </w:rPr>
      </w:pPr>
      <w:r w:rsidRPr="009842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2D67A" wp14:editId="1E9AD5AC">
                <wp:simplePos x="0" y="0"/>
                <wp:positionH relativeFrom="column">
                  <wp:posOffset>3329716</wp:posOffset>
                </wp:positionH>
                <wp:positionV relativeFrom="paragraph">
                  <wp:posOffset>33217</wp:posOffset>
                </wp:positionV>
                <wp:extent cx="2878007" cy="1184472"/>
                <wp:effectExtent l="0" t="0" r="17780" b="158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007" cy="11844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FC" w:rsidRPr="00126D5B" w:rsidRDefault="000B6EFC" w:rsidP="000B6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126D5B">
                              <w:rPr>
                                <w:b/>
                                <w:bCs/>
                              </w:rPr>
                              <w:t xml:space="preserve">осуществляется преднамеренно </w:t>
                            </w:r>
                          </w:p>
                          <w:p w:rsidR="000B6EFC" w:rsidRDefault="000B6EFC" w:rsidP="000B6EFC">
                            <w:pPr>
                              <w:jc w:val="center"/>
                            </w:pPr>
                            <w:r w:rsidRPr="00126D5B">
                              <w:t>(исполненное скрытой злобы) нападение на социальный статус и душевное здоровье человека, который выбран целью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62.2pt;margin-top:2.6pt;width:226.6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" fillcolor="white [3201]" strokecolor="#8064a2 [3207]" strokeweight="2pt">
                <v:textbox>
                  <w:txbxContent>
                    <w:p w:rsidR="000B6EFC" w:rsidRPr="00126D5B" w:rsidRDefault="000B6EFC" w:rsidP="000B6EF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 w:rsidRPr="00126D5B">
                        <w:rPr>
                          <w:b/>
                          <w:bCs/>
                        </w:rPr>
                        <w:t xml:space="preserve">осуществляется преднамеренно </w:t>
                      </w:r>
                    </w:p>
                    <w:p w:rsidR="000B6EFC" w:rsidRDefault="000B6EFC" w:rsidP="000B6EFC">
                      <w:pPr>
                        <w:jc w:val="center"/>
                      </w:pPr>
                      <w:r w:rsidRPr="00126D5B">
                        <w:t>(исполненное скрытой злобы) нападение на социальный статус и душевное здоровье человека, который выбран целью</w:t>
                      </w:r>
                    </w:p>
                  </w:txbxContent>
                </v:textbox>
              </v:roundrect>
            </w:pict>
          </mc:Fallback>
        </mc:AlternateContent>
      </w:r>
      <w:r w:rsidRPr="009842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3E8AC" wp14:editId="7201E95F">
                <wp:simplePos x="0" y="0"/>
                <wp:positionH relativeFrom="column">
                  <wp:posOffset>1091</wp:posOffset>
                </wp:positionH>
                <wp:positionV relativeFrom="paragraph">
                  <wp:posOffset>33691</wp:posOffset>
                </wp:positionV>
                <wp:extent cx="2627290" cy="1262129"/>
                <wp:effectExtent l="0" t="0" r="20955" b="146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290" cy="12621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FC" w:rsidRPr="000B6EFC" w:rsidRDefault="009B2595" w:rsidP="009B2595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а</w:t>
                            </w:r>
                            <w:r w:rsidR="000B6EFC">
                              <w:rPr>
                                <w:b/>
                                <w:bCs/>
                              </w:rPr>
                              <w:t>ссиметричен</w:t>
                            </w:r>
                            <w:proofErr w:type="gramEnd"/>
                            <w:r w:rsidR="0087308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B6EF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B6EFC" w:rsidRPr="00126D5B">
                              <w:t>представляет собой ассиметричные отношения. Его отличительными признаками являются власть и беспомощность, а также произ</w:t>
                            </w:r>
                            <w:r>
                              <w:t>вол того, кто обладает властью</w:t>
                            </w:r>
                          </w:p>
                          <w:p w:rsidR="000B6EFC" w:rsidRPr="00126D5B" w:rsidRDefault="000B6EFC" w:rsidP="000B6EFC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0B6EFC" w:rsidRDefault="000B6EFC" w:rsidP="000B6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.1pt;margin-top:2.65pt;width:206.85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" fillcolor="white [3201]" strokecolor="#8064a2 [3207]" strokeweight="2pt">
                <v:textbox>
                  <w:txbxContent>
                    <w:p w:rsidR="000B6EFC" w:rsidRPr="000B6EFC" w:rsidRDefault="009B2595" w:rsidP="009B2595">
                      <w:pPr>
                        <w:pStyle w:val="a8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а</w:t>
                      </w:r>
                      <w:r w:rsidR="000B6EFC">
                        <w:rPr>
                          <w:b/>
                          <w:bCs/>
                        </w:rPr>
                        <w:t>ссиметричен</w:t>
                      </w:r>
                      <w:proofErr w:type="gramEnd"/>
                      <w:r w:rsidR="00873088">
                        <w:rPr>
                          <w:b/>
                          <w:bCs/>
                        </w:rPr>
                        <w:t xml:space="preserve"> </w:t>
                      </w:r>
                      <w:r w:rsidR="000B6EFC">
                        <w:rPr>
                          <w:b/>
                          <w:bCs/>
                        </w:rPr>
                        <w:t xml:space="preserve"> </w:t>
                      </w:r>
                      <w:r w:rsidR="000B6EFC" w:rsidRPr="00126D5B">
                        <w:t>представляет собой ассиметричные отношения. Его отличительными признаками являются власть и беспомощность, а также произ</w:t>
                      </w:r>
                      <w:r>
                        <w:t>вол того, кто обладает властью</w:t>
                      </w:r>
                    </w:p>
                    <w:p w:rsidR="000B6EFC" w:rsidRPr="00126D5B" w:rsidRDefault="000B6EFC" w:rsidP="000B6EFC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0B6EFC" w:rsidRDefault="000B6EFC" w:rsidP="000B6E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6EFC" w:rsidRPr="009842F9" w:rsidRDefault="000B6EFC" w:rsidP="00126D5B">
      <w:pPr>
        <w:autoSpaceDE w:val="0"/>
        <w:autoSpaceDN w:val="0"/>
        <w:adjustRightInd w:val="0"/>
        <w:rPr>
          <w:b/>
          <w:bCs/>
        </w:rPr>
      </w:pPr>
    </w:p>
    <w:p w:rsidR="000B6EFC" w:rsidRPr="009842F9" w:rsidRDefault="000B6EFC" w:rsidP="00126D5B">
      <w:pPr>
        <w:autoSpaceDE w:val="0"/>
        <w:autoSpaceDN w:val="0"/>
        <w:adjustRightInd w:val="0"/>
        <w:rPr>
          <w:b/>
          <w:bCs/>
        </w:rPr>
      </w:pPr>
    </w:p>
    <w:p w:rsidR="000B6EFC" w:rsidRPr="009842F9" w:rsidRDefault="000B6EFC" w:rsidP="00126D5B">
      <w:pPr>
        <w:autoSpaceDE w:val="0"/>
        <w:autoSpaceDN w:val="0"/>
        <w:adjustRightInd w:val="0"/>
        <w:rPr>
          <w:b/>
          <w:bCs/>
        </w:rPr>
      </w:pPr>
    </w:p>
    <w:p w:rsidR="000B6EFC" w:rsidRPr="009842F9" w:rsidRDefault="000B6EFC" w:rsidP="00126D5B">
      <w:pPr>
        <w:autoSpaceDE w:val="0"/>
        <w:autoSpaceDN w:val="0"/>
        <w:adjustRightInd w:val="0"/>
        <w:rPr>
          <w:b/>
          <w:bCs/>
        </w:rPr>
      </w:pPr>
    </w:p>
    <w:p w:rsidR="000B6EFC" w:rsidRPr="009842F9" w:rsidRDefault="000B6EFC" w:rsidP="00126D5B">
      <w:pPr>
        <w:autoSpaceDE w:val="0"/>
        <w:autoSpaceDN w:val="0"/>
        <w:adjustRightInd w:val="0"/>
        <w:rPr>
          <w:b/>
          <w:bCs/>
        </w:rPr>
      </w:pPr>
    </w:p>
    <w:p w:rsidR="000B6EFC" w:rsidRPr="009842F9" w:rsidRDefault="000B6EFC" w:rsidP="00126D5B">
      <w:pPr>
        <w:autoSpaceDE w:val="0"/>
        <w:autoSpaceDN w:val="0"/>
        <w:adjustRightInd w:val="0"/>
        <w:rPr>
          <w:b/>
          <w:bCs/>
        </w:rPr>
      </w:pPr>
    </w:p>
    <w:p w:rsidR="000B6EFC" w:rsidRPr="009842F9" w:rsidRDefault="00AF3237" w:rsidP="000B6EFC">
      <w:pPr>
        <w:autoSpaceDE w:val="0"/>
        <w:autoSpaceDN w:val="0"/>
        <w:adjustRightInd w:val="0"/>
      </w:pPr>
      <w:r w:rsidRPr="009842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2C803" wp14:editId="3EA00783">
                <wp:simplePos x="0" y="0"/>
                <wp:positionH relativeFrom="column">
                  <wp:posOffset>2054860</wp:posOffset>
                </wp:positionH>
                <wp:positionV relativeFrom="paragraph">
                  <wp:posOffset>97790</wp:posOffset>
                </wp:positionV>
                <wp:extent cx="1673860" cy="1100455"/>
                <wp:effectExtent l="57150" t="38100" r="78740" b="9969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11004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237" w:rsidRPr="00AF3237" w:rsidRDefault="00AF3237" w:rsidP="00AF3237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3237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буллинг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8" style="position:absolute;margin-left:161.8pt;margin-top:7.7pt;width:131.8pt;height:8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F3237" w:rsidRPr="00AF3237" w:rsidRDefault="00AF3237" w:rsidP="00AF3237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F3237"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буллинг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9842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D0010" wp14:editId="510826A0">
                <wp:simplePos x="0" y="0"/>
                <wp:positionH relativeFrom="column">
                  <wp:posOffset>3863340</wp:posOffset>
                </wp:positionH>
                <wp:positionV relativeFrom="paragraph">
                  <wp:posOffset>100965</wp:posOffset>
                </wp:positionV>
                <wp:extent cx="2157095" cy="1068705"/>
                <wp:effectExtent l="0" t="0" r="14605" b="1714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95" cy="1068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595" w:rsidRPr="00126D5B" w:rsidRDefault="009B2595" w:rsidP="009B25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затрагивает:</w:t>
                            </w:r>
                          </w:p>
                          <w:p w:rsidR="009B2595" w:rsidRPr="00126D5B" w:rsidRDefault="009B2595" w:rsidP="009B25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126D5B">
                              <w:t>доверие к себе,</w:t>
                            </w:r>
                          </w:p>
                          <w:p w:rsidR="009B2595" w:rsidRPr="00126D5B" w:rsidRDefault="009B2595" w:rsidP="009B25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126D5B">
                              <w:t>учебную мотивацию,</w:t>
                            </w:r>
                          </w:p>
                          <w:p w:rsidR="009B2595" w:rsidRPr="00126D5B" w:rsidRDefault="009B2595" w:rsidP="009B25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126D5B">
                              <w:t xml:space="preserve"> здоровье,</w:t>
                            </w:r>
                          </w:p>
                          <w:p w:rsidR="009B2595" w:rsidRPr="00126D5B" w:rsidRDefault="009B2595" w:rsidP="009B25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 человеческое достоинство</w:t>
                            </w:r>
                          </w:p>
                          <w:p w:rsidR="009B2595" w:rsidRDefault="009B2595" w:rsidP="009B25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margin-left:304.2pt;margin-top:7.95pt;width:169.85pt;height:8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" fillcolor="white [3201]" strokecolor="#8064a2 [3207]" strokeweight="2pt">
                <v:textbox>
                  <w:txbxContent>
                    <w:p w:rsidR="009B2595" w:rsidRPr="00126D5B" w:rsidRDefault="009B2595" w:rsidP="009B25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затрагивает:</w:t>
                      </w:r>
                    </w:p>
                    <w:p w:rsidR="009B2595" w:rsidRPr="00126D5B" w:rsidRDefault="009B2595" w:rsidP="009B259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126D5B">
                        <w:t>доверие к себе,</w:t>
                      </w:r>
                    </w:p>
                    <w:p w:rsidR="009B2595" w:rsidRPr="00126D5B" w:rsidRDefault="009B2595" w:rsidP="009B259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126D5B">
                        <w:t>учебную мотивацию,</w:t>
                      </w:r>
                    </w:p>
                    <w:p w:rsidR="009B2595" w:rsidRPr="00126D5B" w:rsidRDefault="009B2595" w:rsidP="009B259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126D5B">
                        <w:t xml:space="preserve"> здоровье,</w:t>
                      </w:r>
                    </w:p>
                    <w:p w:rsidR="009B2595" w:rsidRPr="00126D5B" w:rsidRDefault="009B2595" w:rsidP="009B259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 человеческое достоинство</w:t>
                      </w:r>
                    </w:p>
                    <w:p w:rsidR="009B2595" w:rsidRDefault="009B2595" w:rsidP="009B25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26D5B" w:rsidRPr="009842F9" w:rsidRDefault="00126D5B" w:rsidP="00126D5B">
      <w:pPr>
        <w:autoSpaceDE w:val="0"/>
        <w:autoSpaceDN w:val="0"/>
        <w:adjustRightInd w:val="0"/>
      </w:pPr>
    </w:p>
    <w:p w:rsidR="00126D5B" w:rsidRPr="009842F9" w:rsidRDefault="00AF3237" w:rsidP="00126D5B">
      <w:pPr>
        <w:autoSpaceDE w:val="0"/>
        <w:autoSpaceDN w:val="0"/>
        <w:adjustRightInd w:val="0"/>
      </w:pPr>
      <w:r w:rsidRPr="009842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EA689" wp14:editId="6D07AA83">
                <wp:simplePos x="0" y="0"/>
                <wp:positionH relativeFrom="column">
                  <wp:posOffset>225425</wp:posOffset>
                </wp:positionH>
                <wp:positionV relativeFrom="paragraph">
                  <wp:posOffset>8255</wp:posOffset>
                </wp:positionV>
                <wp:extent cx="1616075" cy="734060"/>
                <wp:effectExtent l="0" t="0" r="22225" b="279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734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154" w:rsidRPr="00D70154" w:rsidRDefault="00D70154" w:rsidP="00D701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26D5B">
                              <w:rPr>
                                <w:b/>
                                <w:bCs/>
                              </w:rPr>
                              <w:t xml:space="preserve">никогда </w:t>
                            </w:r>
                            <w:r>
                              <w:rPr>
                                <w:bCs/>
                              </w:rPr>
                              <w:t>не исчезает сам по себе</w:t>
                            </w:r>
                          </w:p>
                          <w:p w:rsidR="00D70154" w:rsidRPr="00126D5B" w:rsidRDefault="00D70154" w:rsidP="00D70154">
                            <w:pPr>
                              <w:jc w:val="both"/>
                            </w:pPr>
                          </w:p>
                          <w:p w:rsidR="00D70154" w:rsidRDefault="00D70154" w:rsidP="00D70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margin-left:17.75pt;margin-top:.65pt;width:127.25pt;height:5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" fillcolor="white [3201]" strokecolor="#8064a2 [3207]" strokeweight="2pt">
                <v:textbox>
                  <w:txbxContent>
                    <w:p w:rsidR="00D70154" w:rsidRPr="00D70154" w:rsidRDefault="00D70154" w:rsidP="00D701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 w:rsidRPr="00126D5B">
                        <w:rPr>
                          <w:b/>
                          <w:bCs/>
                        </w:rPr>
                        <w:t xml:space="preserve">никогда </w:t>
                      </w:r>
                      <w:r>
                        <w:rPr>
                          <w:bCs/>
                        </w:rPr>
                        <w:t>не исчезает сам по себе</w:t>
                      </w:r>
                    </w:p>
                    <w:p w:rsidR="00D70154" w:rsidRPr="00126D5B" w:rsidRDefault="00D70154" w:rsidP="00D70154">
                      <w:pPr>
                        <w:jc w:val="both"/>
                      </w:pPr>
                    </w:p>
                    <w:p w:rsidR="00D70154" w:rsidRDefault="00D70154" w:rsidP="00D701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26D5B" w:rsidRPr="009842F9" w:rsidRDefault="00126D5B" w:rsidP="009B2595">
      <w:pPr>
        <w:autoSpaceDE w:val="0"/>
        <w:autoSpaceDN w:val="0"/>
        <w:adjustRightInd w:val="0"/>
      </w:pPr>
    </w:p>
    <w:p w:rsidR="00126D5B" w:rsidRPr="009842F9" w:rsidRDefault="00126D5B" w:rsidP="00126D5B">
      <w:pPr>
        <w:autoSpaceDE w:val="0"/>
        <w:autoSpaceDN w:val="0"/>
        <w:adjustRightInd w:val="0"/>
      </w:pPr>
    </w:p>
    <w:p w:rsidR="009B2595" w:rsidRPr="009842F9" w:rsidRDefault="009B2595" w:rsidP="00126D5B">
      <w:pPr>
        <w:autoSpaceDE w:val="0"/>
        <w:autoSpaceDN w:val="0"/>
        <w:adjustRightInd w:val="0"/>
        <w:rPr>
          <w:b/>
          <w:bCs/>
        </w:rPr>
      </w:pPr>
    </w:p>
    <w:p w:rsidR="009B2595" w:rsidRPr="009842F9" w:rsidRDefault="009B2595" w:rsidP="00126D5B">
      <w:pPr>
        <w:autoSpaceDE w:val="0"/>
        <w:autoSpaceDN w:val="0"/>
        <w:adjustRightInd w:val="0"/>
        <w:rPr>
          <w:b/>
          <w:bCs/>
        </w:rPr>
      </w:pPr>
    </w:p>
    <w:p w:rsidR="009B2595" w:rsidRPr="009842F9" w:rsidRDefault="00AF3237" w:rsidP="00126D5B">
      <w:pPr>
        <w:autoSpaceDE w:val="0"/>
        <w:autoSpaceDN w:val="0"/>
        <w:adjustRightInd w:val="0"/>
        <w:rPr>
          <w:b/>
          <w:bCs/>
        </w:rPr>
      </w:pPr>
      <w:r w:rsidRPr="009842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54E23" wp14:editId="643379CB">
                <wp:simplePos x="0" y="0"/>
                <wp:positionH relativeFrom="column">
                  <wp:posOffset>635</wp:posOffset>
                </wp:positionH>
                <wp:positionV relativeFrom="paragraph">
                  <wp:posOffset>145415</wp:posOffset>
                </wp:positionV>
                <wp:extent cx="2910205" cy="1468120"/>
                <wp:effectExtent l="0" t="0" r="23495" b="1778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1468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154" w:rsidRPr="00126D5B" w:rsidRDefault="00D70154" w:rsidP="00D701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и</w:t>
                            </w:r>
                            <w:r w:rsidRPr="00126D5B">
                              <w:rPr>
                                <w:b/>
                                <w:bCs/>
                              </w:rPr>
                              <w:t>спользуется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Pr="00126D5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26D5B">
                              <w:t xml:space="preserve">как способ </w:t>
                            </w:r>
                            <w:r>
                              <w:t xml:space="preserve">для спуска собственной агрессии; </w:t>
                            </w:r>
                            <w:r w:rsidRPr="00126D5B">
                              <w:t>как возмо</w:t>
                            </w:r>
                            <w:r>
                              <w:t xml:space="preserve">жность присоединиться к </w:t>
                            </w:r>
                            <w:proofErr w:type="gramStart"/>
                            <w:r>
                              <w:t>сильным</w:t>
                            </w:r>
                            <w:proofErr w:type="gramEnd"/>
                            <w:r>
                              <w:t xml:space="preserve">; </w:t>
                            </w:r>
                            <w:r w:rsidRPr="00126D5B">
                              <w:t>как способ испытать чувство принадлежно</w:t>
                            </w:r>
                            <w:r>
                              <w:t xml:space="preserve">сти (к группе, к более сильным); </w:t>
                            </w:r>
                            <w:r w:rsidRPr="00126D5B">
                              <w:t xml:space="preserve">для </w:t>
                            </w:r>
                            <w:r>
                              <w:t>повышения собственного престижа</w:t>
                            </w:r>
                          </w:p>
                          <w:p w:rsidR="00D70154" w:rsidRPr="00126D5B" w:rsidRDefault="00D70154" w:rsidP="00D7015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9B2595" w:rsidRDefault="009B2595" w:rsidP="009B25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.05pt;margin-top:11.45pt;width:229.15pt;height:1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" fillcolor="white [3201]" strokecolor="#8064a2 [3207]" strokeweight="2pt">
                <v:textbox>
                  <w:txbxContent>
                    <w:p w:rsidR="00D70154" w:rsidRPr="00126D5B" w:rsidRDefault="00D70154" w:rsidP="00D70154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и</w:t>
                      </w:r>
                      <w:r w:rsidRPr="00126D5B">
                        <w:rPr>
                          <w:b/>
                          <w:bCs/>
                        </w:rPr>
                        <w:t>спользуется</w:t>
                      </w:r>
                      <w:r>
                        <w:rPr>
                          <w:b/>
                          <w:bCs/>
                        </w:rPr>
                        <w:t xml:space="preserve"> - </w:t>
                      </w:r>
                      <w:r w:rsidRPr="00126D5B">
                        <w:rPr>
                          <w:b/>
                          <w:bCs/>
                        </w:rPr>
                        <w:t xml:space="preserve"> </w:t>
                      </w:r>
                      <w:r w:rsidRPr="00126D5B">
                        <w:t xml:space="preserve">как способ </w:t>
                      </w:r>
                      <w:r>
                        <w:t xml:space="preserve">для спуска собственной агрессии; </w:t>
                      </w:r>
                      <w:r w:rsidRPr="00126D5B">
                        <w:t>как возмо</w:t>
                      </w:r>
                      <w:r>
                        <w:t xml:space="preserve">жность присоединиться к </w:t>
                      </w:r>
                      <w:proofErr w:type="gramStart"/>
                      <w:r>
                        <w:t>сильным</w:t>
                      </w:r>
                      <w:proofErr w:type="gramEnd"/>
                      <w:r>
                        <w:t xml:space="preserve">; </w:t>
                      </w:r>
                      <w:r w:rsidRPr="00126D5B">
                        <w:t>как способ испытать чувство принадлежно</w:t>
                      </w:r>
                      <w:r>
                        <w:t xml:space="preserve">сти (к группе, к более сильным); </w:t>
                      </w:r>
                      <w:r w:rsidRPr="00126D5B">
                        <w:t xml:space="preserve">для </w:t>
                      </w:r>
                      <w:r>
                        <w:t>повышения собственного престижа</w:t>
                      </w:r>
                    </w:p>
                    <w:p w:rsidR="00D70154" w:rsidRPr="00126D5B" w:rsidRDefault="00D70154" w:rsidP="00D7015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9B2595" w:rsidRDefault="009B2595" w:rsidP="009B25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842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43BDC" wp14:editId="5A093BF7">
                <wp:simplePos x="0" y="0"/>
                <wp:positionH relativeFrom="column">
                  <wp:posOffset>4031544</wp:posOffset>
                </wp:positionH>
                <wp:positionV relativeFrom="paragraph">
                  <wp:posOffset>62060</wp:posOffset>
                </wp:positionV>
                <wp:extent cx="1706245" cy="501650"/>
                <wp:effectExtent l="0" t="0" r="27305" b="127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154" w:rsidRPr="00D70154" w:rsidRDefault="00D70154" w:rsidP="00D701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</w:t>
                            </w:r>
                            <w:r w:rsidRPr="00126D5B">
                              <w:rPr>
                                <w:b/>
                                <w:bCs/>
                              </w:rPr>
                              <w:t>омогает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126D5B">
                              <w:t>против скуки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margin-left:317.45pt;margin-top:4.9pt;width:134.3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" fillcolor="white [3201]" strokecolor="#8064a2 [3207]" strokeweight="2pt">
                <v:textbox>
                  <w:txbxContent>
                    <w:p w:rsidR="00D70154" w:rsidRPr="00D70154" w:rsidRDefault="00D70154" w:rsidP="00D701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</w:t>
                      </w:r>
                      <w:r w:rsidRPr="00126D5B">
                        <w:rPr>
                          <w:b/>
                          <w:bCs/>
                        </w:rPr>
                        <w:t>омогает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126D5B">
                        <w:t>против скуки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2595" w:rsidRPr="009842F9" w:rsidRDefault="009B2595" w:rsidP="00126D5B">
      <w:pPr>
        <w:autoSpaceDE w:val="0"/>
        <w:autoSpaceDN w:val="0"/>
        <w:adjustRightInd w:val="0"/>
        <w:rPr>
          <w:b/>
          <w:bCs/>
        </w:rPr>
      </w:pPr>
    </w:p>
    <w:p w:rsidR="009B2595" w:rsidRPr="009842F9" w:rsidRDefault="009B2595" w:rsidP="00126D5B">
      <w:pPr>
        <w:autoSpaceDE w:val="0"/>
        <w:autoSpaceDN w:val="0"/>
        <w:adjustRightInd w:val="0"/>
        <w:rPr>
          <w:b/>
          <w:bCs/>
        </w:rPr>
      </w:pPr>
    </w:p>
    <w:p w:rsidR="009B2595" w:rsidRPr="009842F9" w:rsidRDefault="00AF3237" w:rsidP="00126D5B">
      <w:pPr>
        <w:autoSpaceDE w:val="0"/>
        <w:autoSpaceDN w:val="0"/>
        <w:adjustRightInd w:val="0"/>
        <w:rPr>
          <w:b/>
          <w:bCs/>
        </w:rPr>
      </w:pPr>
      <w:r w:rsidRPr="009842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E52CA" wp14:editId="6ACAE3F9">
                <wp:simplePos x="0" y="0"/>
                <wp:positionH relativeFrom="column">
                  <wp:posOffset>3226685</wp:posOffset>
                </wp:positionH>
                <wp:positionV relativeFrom="paragraph">
                  <wp:posOffset>148206</wp:posOffset>
                </wp:positionV>
                <wp:extent cx="2266315" cy="933450"/>
                <wp:effectExtent l="0" t="0" r="1968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154" w:rsidRPr="00D70154" w:rsidRDefault="00D70154" w:rsidP="00D701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126D5B">
                              <w:rPr>
                                <w:b/>
                                <w:bCs/>
                              </w:rPr>
                              <w:t>доставляет удовольствие</w:t>
                            </w:r>
                            <w:r w:rsidRPr="00126D5B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126D5B">
                              <w:t>от пр</w:t>
                            </w:r>
                            <w:r>
                              <w:t>ичинения страданий другим людям; от злоупотребления властью</w:t>
                            </w:r>
                          </w:p>
                          <w:p w:rsidR="00D70154" w:rsidRDefault="00D70154" w:rsidP="00D70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254.05pt;margin-top:11.65pt;width:178.4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" fillcolor="white [3201]" strokecolor="#8064a2 [3207]" strokeweight="2pt">
                <v:textbox>
                  <w:txbxContent>
                    <w:p w:rsidR="00D70154" w:rsidRPr="00D70154" w:rsidRDefault="00D70154" w:rsidP="00D70154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126D5B">
                        <w:rPr>
                          <w:b/>
                          <w:bCs/>
                        </w:rPr>
                        <w:t>доставляет удовольствие</w:t>
                      </w:r>
                      <w:r w:rsidRPr="00126D5B">
                        <w:t xml:space="preserve"> </w:t>
                      </w:r>
                      <w:r>
                        <w:t xml:space="preserve">- </w:t>
                      </w:r>
                      <w:r w:rsidRPr="00126D5B">
                        <w:t>от пр</w:t>
                      </w:r>
                      <w:r>
                        <w:t>ичинения страданий другим людям;</w:t>
                      </w:r>
                      <w:r>
                        <w:t xml:space="preserve"> от злоупотребления властью</w:t>
                      </w:r>
                    </w:p>
                    <w:p w:rsidR="00D70154" w:rsidRDefault="00D70154" w:rsidP="00D701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B2595" w:rsidRPr="009842F9" w:rsidRDefault="009B2595" w:rsidP="00126D5B">
      <w:pPr>
        <w:autoSpaceDE w:val="0"/>
        <w:autoSpaceDN w:val="0"/>
        <w:adjustRightInd w:val="0"/>
        <w:rPr>
          <w:b/>
          <w:bCs/>
        </w:rPr>
      </w:pPr>
    </w:p>
    <w:p w:rsidR="009B2595" w:rsidRPr="009842F9" w:rsidRDefault="009B2595" w:rsidP="00126D5B">
      <w:pPr>
        <w:autoSpaceDE w:val="0"/>
        <w:autoSpaceDN w:val="0"/>
        <w:adjustRightInd w:val="0"/>
        <w:rPr>
          <w:b/>
          <w:bCs/>
        </w:rPr>
      </w:pPr>
    </w:p>
    <w:p w:rsidR="009B2595" w:rsidRPr="009842F9" w:rsidRDefault="009B2595" w:rsidP="00126D5B">
      <w:pPr>
        <w:autoSpaceDE w:val="0"/>
        <w:autoSpaceDN w:val="0"/>
        <w:adjustRightInd w:val="0"/>
        <w:rPr>
          <w:b/>
          <w:bCs/>
        </w:rPr>
      </w:pPr>
    </w:p>
    <w:p w:rsidR="009B2595" w:rsidRPr="009842F9" w:rsidRDefault="009B2595" w:rsidP="00126D5B">
      <w:pPr>
        <w:autoSpaceDE w:val="0"/>
        <w:autoSpaceDN w:val="0"/>
        <w:adjustRightInd w:val="0"/>
        <w:rPr>
          <w:b/>
          <w:bCs/>
        </w:rPr>
      </w:pPr>
    </w:p>
    <w:p w:rsidR="009B2595" w:rsidRPr="009842F9" w:rsidRDefault="009B2595" w:rsidP="00126D5B">
      <w:pPr>
        <w:autoSpaceDE w:val="0"/>
        <w:autoSpaceDN w:val="0"/>
        <w:adjustRightInd w:val="0"/>
        <w:rPr>
          <w:b/>
          <w:bCs/>
        </w:rPr>
      </w:pPr>
    </w:p>
    <w:p w:rsidR="009B2595" w:rsidRPr="009842F9" w:rsidRDefault="009B2595" w:rsidP="00126D5B">
      <w:pPr>
        <w:autoSpaceDE w:val="0"/>
        <w:autoSpaceDN w:val="0"/>
        <w:adjustRightInd w:val="0"/>
        <w:rPr>
          <w:b/>
          <w:bCs/>
        </w:rPr>
      </w:pPr>
    </w:p>
    <w:p w:rsidR="000E3053" w:rsidRPr="009842F9" w:rsidRDefault="000E3053" w:rsidP="000E3053">
      <w:pPr>
        <w:autoSpaceDE w:val="0"/>
        <w:autoSpaceDN w:val="0"/>
        <w:adjustRightInd w:val="0"/>
      </w:pPr>
    </w:p>
    <w:p w:rsidR="009B2595" w:rsidRPr="009842F9" w:rsidRDefault="000E3053" w:rsidP="00A73662">
      <w:pPr>
        <w:autoSpaceDE w:val="0"/>
        <w:autoSpaceDN w:val="0"/>
        <w:adjustRightInd w:val="0"/>
        <w:ind w:firstLine="567"/>
        <w:jc w:val="both"/>
      </w:pPr>
      <w:proofErr w:type="spellStart"/>
      <w:r w:rsidRPr="009842F9">
        <w:t>Буллинг</w:t>
      </w:r>
      <w:proofErr w:type="spellEnd"/>
      <w:r w:rsidRPr="009842F9">
        <w:t xml:space="preserve"> может происходить в любом клас</w:t>
      </w:r>
      <w:r w:rsidR="00AD1B08" w:rsidRPr="009842F9">
        <w:t>се. Поэтому</w:t>
      </w:r>
      <w:r w:rsidRPr="009842F9">
        <w:t xml:space="preserve"> важно сохранять бдительность, наблюдать за происходящим и при необходимости уметь действовать. Очевидно, что для этого требуется время. Практически у каждого класса и у каждого учителя есть свой собственный опыт в отношении </w:t>
      </w:r>
      <w:proofErr w:type="spellStart"/>
      <w:r w:rsidRPr="009842F9">
        <w:t>буллинга</w:t>
      </w:r>
      <w:proofErr w:type="spellEnd"/>
      <w:r w:rsidRPr="009842F9">
        <w:t xml:space="preserve"> и, вероятно, также в отношении того, как выходить из такой ситуации. </w:t>
      </w:r>
      <w:r w:rsidR="00AD1B08" w:rsidRPr="009842F9">
        <w:t xml:space="preserve">В отдельных случаях </w:t>
      </w:r>
      <w:proofErr w:type="spellStart"/>
      <w:r w:rsidR="00AD1B08" w:rsidRPr="009842F9">
        <w:t>буллинга</w:t>
      </w:r>
      <w:proofErr w:type="spellEnd"/>
      <w:r w:rsidR="00AD1B08" w:rsidRPr="009842F9">
        <w:t xml:space="preserve"> привлекаются психологи, администрация школы, родители.</w:t>
      </w:r>
    </w:p>
    <w:p w:rsidR="009B2595" w:rsidRPr="009842F9" w:rsidRDefault="009B2595" w:rsidP="00126D5B">
      <w:pPr>
        <w:autoSpaceDE w:val="0"/>
        <w:autoSpaceDN w:val="0"/>
        <w:adjustRightInd w:val="0"/>
        <w:rPr>
          <w:b/>
          <w:bCs/>
        </w:rPr>
      </w:pPr>
    </w:p>
    <w:p w:rsidR="009842F9" w:rsidRPr="009842F9" w:rsidRDefault="00A31409" w:rsidP="009842F9">
      <w:pPr>
        <w:pStyle w:val="a8"/>
        <w:ind w:firstLine="567"/>
        <w:jc w:val="center"/>
        <w:rPr>
          <w:b/>
          <w:i/>
        </w:rPr>
      </w:pPr>
      <w:r w:rsidRPr="009842F9">
        <w:rPr>
          <w:b/>
          <w:i/>
        </w:rPr>
        <w:t xml:space="preserve">Существуют обязательные правила профилактики </w:t>
      </w:r>
      <w:proofErr w:type="spellStart"/>
      <w:r w:rsidRPr="009842F9">
        <w:rPr>
          <w:b/>
          <w:i/>
        </w:rPr>
        <w:t>буллинга</w:t>
      </w:r>
      <w:proofErr w:type="spellEnd"/>
      <w:r w:rsidRPr="009842F9">
        <w:rPr>
          <w:b/>
          <w:i/>
        </w:rPr>
        <w:t xml:space="preserve"> для всех взрослых, </w:t>
      </w:r>
    </w:p>
    <w:p w:rsidR="00A31409" w:rsidRPr="009842F9" w:rsidRDefault="00A31409" w:rsidP="009842F9">
      <w:pPr>
        <w:pStyle w:val="a8"/>
        <w:ind w:firstLine="567"/>
        <w:jc w:val="center"/>
        <w:rPr>
          <w:b/>
          <w:i/>
        </w:rPr>
      </w:pPr>
      <w:proofErr w:type="gramStart"/>
      <w:r w:rsidRPr="009842F9">
        <w:rPr>
          <w:b/>
          <w:i/>
        </w:rPr>
        <w:t>работающих</w:t>
      </w:r>
      <w:proofErr w:type="gramEnd"/>
      <w:r w:rsidRPr="009842F9">
        <w:rPr>
          <w:b/>
          <w:i/>
        </w:rPr>
        <w:t xml:space="preserve"> в школе:</w:t>
      </w:r>
    </w:p>
    <w:p w:rsidR="00A31409" w:rsidRPr="009842F9" w:rsidRDefault="00A31409" w:rsidP="00A31409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01" w:lineRule="atLeast"/>
        <w:rPr>
          <w:color w:val="000000"/>
        </w:rPr>
      </w:pPr>
      <w:r w:rsidRPr="009842F9">
        <w:rPr>
          <w:b/>
          <w:bCs/>
          <w:color w:val="000000"/>
        </w:rPr>
        <w:t>не игнорировать, не преуменьшать значение.</w:t>
      </w:r>
    </w:p>
    <w:p w:rsidR="00A31409" w:rsidRPr="009842F9" w:rsidRDefault="00A31409" w:rsidP="00A31409">
      <w:pPr>
        <w:autoSpaceDE w:val="0"/>
        <w:autoSpaceDN w:val="0"/>
        <w:adjustRightInd w:val="0"/>
        <w:spacing w:line="201" w:lineRule="atLeast"/>
        <w:jc w:val="both"/>
        <w:rPr>
          <w:color w:val="000000"/>
        </w:rPr>
      </w:pPr>
      <w:r w:rsidRPr="009842F9">
        <w:rPr>
          <w:color w:val="000000"/>
        </w:rPr>
        <w:t xml:space="preserve">Если в школе пришли к общему пониманию и соглашению о том, что </w:t>
      </w:r>
      <w:proofErr w:type="spellStart"/>
      <w:r w:rsidRPr="009842F9">
        <w:rPr>
          <w:color w:val="000000"/>
        </w:rPr>
        <w:t>буллинг</w:t>
      </w:r>
      <w:proofErr w:type="spellEnd"/>
      <w:r w:rsidRPr="009842F9">
        <w:rPr>
          <w:color w:val="000000"/>
        </w:rPr>
        <w:t xml:space="preserve"> является проявлением насилия, то тогда даже у тех, кто не является прямыми участниками, повышается восприимчивость к ситуациям </w:t>
      </w:r>
      <w:proofErr w:type="spellStart"/>
      <w:r w:rsidRPr="009842F9">
        <w:rPr>
          <w:color w:val="000000"/>
        </w:rPr>
        <w:t>буллинга</w:t>
      </w:r>
      <w:proofErr w:type="spellEnd"/>
      <w:r w:rsidRPr="009842F9">
        <w:rPr>
          <w:color w:val="000000"/>
        </w:rPr>
        <w:t xml:space="preserve"> и появляется способность адекватно реагировать. </w:t>
      </w:r>
    </w:p>
    <w:p w:rsidR="00A31409" w:rsidRPr="009842F9" w:rsidRDefault="00A31409" w:rsidP="00A31409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01" w:lineRule="atLeast"/>
        <w:rPr>
          <w:color w:val="000000"/>
        </w:rPr>
      </w:pPr>
      <w:r w:rsidRPr="009842F9">
        <w:rPr>
          <w:b/>
          <w:bCs/>
          <w:color w:val="000000"/>
        </w:rPr>
        <w:t>занять позицию.</w:t>
      </w:r>
    </w:p>
    <w:p w:rsidR="00A31409" w:rsidRPr="009842F9" w:rsidRDefault="00A31409" w:rsidP="00A31409">
      <w:pPr>
        <w:autoSpaceDE w:val="0"/>
        <w:autoSpaceDN w:val="0"/>
        <w:adjustRightInd w:val="0"/>
        <w:spacing w:line="201" w:lineRule="atLeast"/>
        <w:ind w:firstLine="567"/>
        <w:rPr>
          <w:color w:val="000000"/>
        </w:rPr>
      </w:pPr>
      <w:proofErr w:type="gramStart"/>
      <w:r w:rsidRPr="009842F9">
        <w:rPr>
          <w:color w:val="000000"/>
        </w:rPr>
        <w:t xml:space="preserve">Если учителю стало известно о случае </w:t>
      </w:r>
      <w:proofErr w:type="spellStart"/>
      <w:r w:rsidRPr="009842F9">
        <w:rPr>
          <w:color w:val="000000"/>
        </w:rPr>
        <w:t>буллинга</w:t>
      </w:r>
      <w:proofErr w:type="spellEnd"/>
      <w:r w:rsidRPr="009842F9">
        <w:rPr>
          <w:color w:val="000000"/>
        </w:rPr>
        <w:t xml:space="preserve">, или он стал свидетелем такого случая, он должен занять ясную и недвусмысленную позицию и попытаться добиться того, чтобы по меньшей мере «наблюдатели», а по возможности и сам </w:t>
      </w:r>
      <w:proofErr w:type="spellStart"/>
      <w:r w:rsidRPr="009842F9">
        <w:rPr>
          <w:color w:val="000000"/>
        </w:rPr>
        <w:t>буллер</w:t>
      </w:r>
      <w:proofErr w:type="spellEnd"/>
      <w:r w:rsidRPr="009842F9">
        <w:rPr>
          <w:color w:val="000000"/>
        </w:rPr>
        <w:t xml:space="preserve"> также изменили свою позицию в отношении </w:t>
      </w:r>
      <w:proofErr w:type="spellStart"/>
      <w:r w:rsidRPr="009842F9">
        <w:rPr>
          <w:color w:val="000000"/>
        </w:rPr>
        <w:t>буллинга</w:t>
      </w:r>
      <w:proofErr w:type="spellEnd"/>
      <w:r w:rsidRPr="009842F9">
        <w:rPr>
          <w:color w:val="000000"/>
        </w:rPr>
        <w:t xml:space="preserve">, а также объяснить им, каковы психологические последствия для жертвы в этой ситуации. </w:t>
      </w:r>
      <w:proofErr w:type="gramEnd"/>
    </w:p>
    <w:p w:rsidR="00A31409" w:rsidRPr="009842F9" w:rsidRDefault="00A31409" w:rsidP="00A31409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01" w:lineRule="atLeast"/>
        <w:rPr>
          <w:color w:val="000000"/>
        </w:rPr>
      </w:pPr>
      <w:r w:rsidRPr="009842F9">
        <w:rPr>
          <w:b/>
          <w:bCs/>
          <w:color w:val="000000"/>
        </w:rPr>
        <w:t xml:space="preserve">разговор с </w:t>
      </w:r>
      <w:proofErr w:type="spellStart"/>
      <w:r w:rsidRPr="009842F9">
        <w:rPr>
          <w:b/>
          <w:bCs/>
          <w:color w:val="000000"/>
        </w:rPr>
        <w:t>буллером</w:t>
      </w:r>
      <w:proofErr w:type="spellEnd"/>
      <w:r w:rsidR="000E3053" w:rsidRPr="009842F9">
        <w:rPr>
          <w:b/>
          <w:bCs/>
          <w:color w:val="000000"/>
        </w:rPr>
        <w:t>.</w:t>
      </w:r>
      <w:r w:rsidRPr="009842F9">
        <w:rPr>
          <w:b/>
          <w:bCs/>
          <w:color w:val="000000"/>
        </w:rPr>
        <w:t xml:space="preserve"> </w:t>
      </w:r>
    </w:p>
    <w:p w:rsidR="00A31409" w:rsidRPr="009842F9" w:rsidRDefault="00A31409" w:rsidP="009842F9">
      <w:pPr>
        <w:autoSpaceDE w:val="0"/>
        <w:autoSpaceDN w:val="0"/>
        <w:adjustRightInd w:val="0"/>
        <w:spacing w:line="201" w:lineRule="atLeast"/>
        <w:ind w:firstLine="567"/>
        <w:jc w:val="both"/>
        <w:rPr>
          <w:color w:val="000000"/>
        </w:rPr>
      </w:pPr>
      <w:r w:rsidRPr="009842F9">
        <w:rPr>
          <w:color w:val="000000"/>
        </w:rPr>
        <w:t xml:space="preserve">Если стало известно о случае </w:t>
      </w:r>
      <w:proofErr w:type="spellStart"/>
      <w:r w:rsidRPr="009842F9">
        <w:rPr>
          <w:color w:val="000000"/>
        </w:rPr>
        <w:t>буллинга</w:t>
      </w:r>
      <w:proofErr w:type="spellEnd"/>
      <w:r w:rsidRPr="009842F9">
        <w:rPr>
          <w:color w:val="000000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9842F9">
        <w:rPr>
          <w:color w:val="000000"/>
        </w:rPr>
        <w:t>буллинг</w:t>
      </w:r>
      <w:proofErr w:type="spellEnd"/>
      <w:r w:rsidRPr="009842F9">
        <w:rPr>
          <w:color w:val="000000"/>
        </w:rPr>
        <w:t xml:space="preserve">. </w:t>
      </w:r>
    </w:p>
    <w:p w:rsidR="00A31409" w:rsidRPr="009842F9" w:rsidRDefault="00A31409" w:rsidP="00A31409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01" w:lineRule="atLeast"/>
        <w:rPr>
          <w:color w:val="000000"/>
        </w:rPr>
      </w:pPr>
      <w:r w:rsidRPr="009842F9">
        <w:rPr>
          <w:b/>
          <w:bCs/>
          <w:color w:val="000000"/>
        </w:rPr>
        <w:t xml:space="preserve">разговор с жертвой </w:t>
      </w:r>
      <w:proofErr w:type="spellStart"/>
      <w:r w:rsidRPr="009842F9">
        <w:rPr>
          <w:b/>
          <w:bCs/>
          <w:color w:val="000000"/>
        </w:rPr>
        <w:t>буллера</w:t>
      </w:r>
      <w:proofErr w:type="spellEnd"/>
      <w:r w:rsidR="000E3053" w:rsidRPr="009842F9">
        <w:rPr>
          <w:b/>
          <w:bCs/>
          <w:color w:val="000000"/>
        </w:rPr>
        <w:t>.</w:t>
      </w:r>
    </w:p>
    <w:p w:rsidR="00A31409" w:rsidRPr="009842F9" w:rsidRDefault="00A31409" w:rsidP="009842F9">
      <w:pPr>
        <w:autoSpaceDE w:val="0"/>
        <w:autoSpaceDN w:val="0"/>
        <w:adjustRightInd w:val="0"/>
        <w:spacing w:line="201" w:lineRule="atLeast"/>
        <w:ind w:firstLine="567"/>
        <w:jc w:val="both"/>
        <w:rPr>
          <w:color w:val="000000"/>
        </w:rPr>
      </w:pPr>
      <w:r w:rsidRPr="009842F9">
        <w:rPr>
          <w:color w:val="000000"/>
        </w:rPr>
        <w:lastRenderedPageBreak/>
        <w:t xml:space="preserve">Беседа с жертвой </w:t>
      </w:r>
      <w:proofErr w:type="spellStart"/>
      <w:r w:rsidRPr="009842F9">
        <w:rPr>
          <w:color w:val="000000"/>
        </w:rPr>
        <w:t>буллинга</w:t>
      </w:r>
      <w:proofErr w:type="spellEnd"/>
      <w:r w:rsidRPr="009842F9">
        <w:rPr>
          <w:color w:val="000000"/>
        </w:rPr>
        <w:t xml:space="preserve"> призвана, прежде всего, поддержать его, устранить чувство страха и угрозы, а также перестать скрывать </w:t>
      </w:r>
      <w:proofErr w:type="spellStart"/>
      <w:r w:rsidRPr="009842F9">
        <w:rPr>
          <w:color w:val="000000"/>
        </w:rPr>
        <w:t>буллинг</w:t>
      </w:r>
      <w:proofErr w:type="spellEnd"/>
      <w:r w:rsidRPr="009842F9">
        <w:rPr>
          <w:color w:val="000000"/>
        </w:rPr>
        <w:t xml:space="preserve">. Очень важно защитить ребенка, ставшего жертвой </w:t>
      </w:r>
      <w:proofErr w:type="spellStart"/>
      <w:r w:rsidRPr="009842F9">
        <w:rPr>
          <w:color w:val="000000"/>
        </w:rPr>
        <w:t>буллеров</w:t>
      </w:r>
      <w:proofErr w:type="spellEnd"/>
      <w:r w:rsidRPr="009842F9">
        <w:rPr>
          <w:color w:val="000000"/>
        </w:rPr>
        <w:t xml:space="preserve">. </w:t>
      </w:r>
    </w:p>
    <w:p w:rsidR="00A31409" w:rsidRPr="009842F9" w:rsidRDefault="00A31409" w:rsidP="00A31409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01" w:lineRule="atLeast"/>
        <w:rPr>
          <w:color w:val="000000"/>
        </w:rPr>
      </w:pPr>
      <w:r w:rsidRPr="009842F9">
        <w:rPr>
          <w:b/>
          <w:bCs/>
          <w:color w:val="000000"/>
        </w:rPr>
        <w:t>разговор с классом</w:t>
      </w:r>
      <w:r w:rsidR="000E3053" w:rsidRPr="009842F9">
        <w:rPr>
          <w:b/>
          <w:bCs/>
          <w:color w:val="000000"/>
        </w:rPr>
        <w:t>.</w:t>
      </w:r>
      <w:r w:rsidRPr="009842F9">
        <w:rPr>
          <w:b/>
          <w:bCs/>
          <w:color w:val="000000"/>
        </w:rPr>
        <w:t xml:space="preserve"> </w:t>
      </w:r>
    </w:p>
    <w:p w:rsidR="00A31409" w:rsidRPr="009842F9" w:rsidRDefault="00A31409" w:rsidP="009842F9">
      <w:pPr>
        <w:autoSpaceDE w:val="0"/>
        <w:autoSpaceDN w:val="0"/>
        <w:adjustRightInd w:val="0"/>
        <w:spacing w:line="201" w:lineRule="atLeast"/>
        <w:ind w:firstLine="567"/>
        <w:jc w:val="both"/>
        <w:rPr>
          <w:color w:val="000000"/>
        </w:rPr>
      </w:pPr>
      <w:r w:rsidRPr="009842F9">
        <w:rPr>
          <w:color w:val="000000"/>
        </w:rPr>
        <w:t xml:space="preserve">Обсудить с ребятами в классе случай </w:t>
      </w:r>
      <w:proofErr w:type="spellStart"/>
      <w:r w:rsidRPr="009842F9">
        <w:rPr>
          <w:color w:val="000000"/>
        </w:rPr>
        <w:t>буллинга</w:t>
      </w:r>
      <w:proofErr w:type="spellEnd"/>
      <w:r w:rsidRPr="009842F9">
        <w:rPr>
          <w:color w:val="000000"/>
        </w:rPr>
        <w:t xml:space="preserve">. Такой разговор лишит ситуацию насилия покрова «тайны», сделает ее явной для всех, поможет разрешить конфликтную ситуацию, вместе обсудить имеющиеся правила против </w:t>
      </w:r>
      <w:proofErr w:type="spellStart"/>
      <w:r w:rsidRPr="009842F9">
        <w:rPr>
          <w:color w:val="000000"/>
        </w:rPr>
        <w:t>буллинга</w:t>
      </w:r>
      <w:proofErr w:type="spellEnd"/>
      <w:r w:rsidRPr="009842F9">
        <w:rPr>
          <w:color w:val="000000"/>
        </w:rPr>
        <w:t xml:space="preserve"> или выработать новые. При этом активно используется потенциал тех школьников, которые ведут себя позитивно. </w:t>
      </w:r>
    </w:p>
    <w:p w:rsidR="00A31409" w:rsidRPr="009842F9" w:rsidRDefault="000E3053" w:rsidP="000E3053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01" w:lineRule="atLeast"/>
        <w:rPr>
          <w:color w:val="000000"/>
        </w:rPr>
      </w:pPr>
      <w:r w:rsidRPr="009842F9">
        <w:rPr>
          <w:b/>
          <w:bCs/>
          <w:color w:val="000000"/>
        </w:rPr>
        <w:t>п</w:t>
      </w:r>
      <w:r w:rsidR="00A31409" w:rsidRPr="009842F9">
        <w:rPr>
          <w:b/>
          <w:bCs/>
          <w:color w:val="000000"/>
        </w:rPr>
        <w:t>роинформи</w:t>
      </w:r>
      <w:r w:rsidRPr="009842F9">
        <w:rPr>
          <w:b/>
          <w:bCs/>
          <w:color w:val="000000"/>
        </w:rPr>
        <w:t>ровать педагогический коллектив.</w:t>
      </w:r>
    </w:p>
    <w:p w:rsidR="00A31409" w:rsidRPr="009842F9" w:rsidRDefault="00A31409" w:rsidP="009842F9">
      <w:pPr>
        <w:autoSpaceDE w:val="0"/>
        <w:autoSpaceDN w:val="0"/>
        <w:adjustRightInd w:val="0"/>
        <w:spacing w:line="201" w:lineRule="atLeast"/>
        <w:ind w:firstLine="567"/>
        <w:jc w:val="both"/>
        <w:rPr>
          <w:color w:val="000000"/>
        </w:rPr>
      </w:pPr>
      <w:r w:rsidRPr="009842F9">
        <w:rPr>
          <w:color w:val="000000"/>
        </w:rPr>
        <w:t xml:space="preserve">Педагогический коллектив должен знать о случае </w:t>
      </w:r>
      <w:proofErr w:type="spellStart"/>
      <w:r w:rsidRPr="009842F9">
        <w:rPr>
          <w:color w:val="000000"/>
        </w:rPr>
        <w:t>буллинга</w:t>
      </w:r>
      <w:proofErr w:type="spellEnd"/>
      <w:r w:rsidRPr="009842F9">
        <w:rPr>
          <w:color w:val="000000"/>
        </w:rPr>
        <w:t xml:space="preserve"> и </w:t>
      </w:r>
      <w:r w:rsidR="000E3053" w:rsidRPr="009842F9">
        <w:rPr>
          <w:color w:val="000000"/>
        </w:rPr>
        <w:t xml:space="preserve">взять ситуацию под контроль. </w:t>
      </w:r>
    </w:p>
    <w:p w:rsidR="00A31409" w:rsidRPr="009842F9" w:rsidRDefault="000E3053" w:rsidP="000E3053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01" w:lineRule="atLeast"/>
        <w:rPr>
          <w:color w:val="000000"/>
        </w:rPr>
      </w:pPr>
      <w:r w:rsidRPr="009842F9">
        <w:rPr>
          <w:b/>
          <w:bCs/>
          <w:color w:val="000000"/>
        </w:rPr>
        <w:t>п</w:t>
      </w:r>
      <w:r w:rsidR="00A31409" w:rsidRPr="009842F9">
        <w:rPr>
          <w:b/>
          <w:bCs/>
          <w:color w:val="000000"/>
        </w:rPr>
        <w:t>ригласить родителей для беседы</w:t>
      </w:r>
      <w:r w:rsidRPr="009842F9">
        <w:rPr>
          <w:b/>
          <w:bCs/>
          <w:color w:val="000000"/>
        </w:rPr>
        <w:t>.</w:t>
      </w:r>
    </w:p>
    <w:p w:rsidR="00A31409" w:rsidRPr="009842F9" w:rsidRDefault="00A31409" w:rsidP="009842F9">
      <w:pPr>
        <w:autoSpaceDE w:val="0"/>
        <w:autoSpaceDN w:val="0"/>
        <w:adjustRightInd w:val="0"/>
        <w:spacing w:line="201" w:lineRule="atLeast"/>
        <w:ind w:firstLine="567"/>
        <w:jc w:val="both"/>
        <w:rPr>
          <w:color w:val="000000"/>
        </w:rPr>
      </w:pPr>
      <w:r w:rsidRPr="009842F9">
        <w:rPr>
          <w:color w:val="000000"/>
        </w:rPr>
        <w:t xml:space="preserve">Если </w:t>
      </w:r>
      <w:proofErr w:type="spellStart"/>
      <w:r w:rsidRPr="009842F9">
        <w:rPr>
          <w:color w:val="000000"/>
        </w:rPr>
        <w:t>буллинг</w:t>
      </w:r>
      <w:proofErr w:type="spellEnd"/>
      <w:r w:rsidRPr="009842F9">
        <w:rPr>
          <w:color w:val="000000"/>
        </w:rPr>
        <w:t xml:space="preserve"> имеет место в начальной школе, то особенно важно как можно раньше привлечь родителей, обсудить с ним, какие есть (или могут быть) тревожные сигналы, свидетельствующие о </w:t>
      </w:r>
      <w:proofErr w:type="spellStart"/>
      <w:r w:rsidRPr="009842F9">
        <w:rPr>
          <w:color w:val="000000"/>
        </w:rPr>
        <w:t>буллинге</w:t>
      </w:r>
      <w:proofErr w:type="spellEnd"/>
      <w:r w:rsidRPr="009842F9">
        <w:rPr>
          <w:color w:val="000000"/>
        </w:rPr>
        <w:t xml:space="preserve">, и какими могут и должны быть стратегии реагирования. </w:t>
      </w:r>
    </w:p>
    <w:p w:rsidR="00A31409" w:rsidRPr="009842F9" w:rsidRDefault="000E3053" w:rsidP="000E3053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01" w:lineRule="atLeast"/>
        <w:rPr>
          <w:color w:val="000000"/>
        </w:rPr>
      </w:pPr>
      <w:r w:rsidRPr="009842F9">
        <w:rPr>
          <w:b/>
          <w:bCs/>
          <w:color w:val="000000"/>
        </w:rPr>
        <w:t>н</w:t>
      </w:r>
      <w:r w:rsidR="00A31409" w:rsidRPr="009842F9">
        <w:rPr>
          <w:b/>
          <w:bCs/>
          <w:color w:val="000000"/>
        </w:rPr>
        <w:t>аступление неотвратимых  последствий</w:t>
      </w:r>
      <w:r w:rsidRPr="009842F9">
        <w:rPr>
          <w:b/>
          <w:bCs/>
          <w:color w:val="000000"/>
        </w:rPr>
        <w:t>.</w:t>
      </w:r>
      <w:r w:rsidR="00A31409" w:rsidRPr="009842F9">
        <w:rPr>
          <w:b/>
          <w:bCs/>
          <w:color w:val="000000"/>
        </w:rPr>
        <w:t xml:space="preserve"> </w:t>
      </w:r>
    </w:p>
    <w:p w:rsidR="00A31409" w:rsidRPr="009842F9" w:rsidRDefault="00A31409" w:rsidP="009842F9">
      <w:pPr>
        <w:autoSpaceDE w:val="0"/>
        <w:autoSpaceDN w:val="0"/>
        <w:adjustRightInd w:val="0"/>
        <w:spacing w:line="201" w:lineRule="atLeast"/>
        <w:ind w:firstLine="567"/>
        <w:jc w:val="both"/>
        <w:rPr>
          <w:color w:val="000000"/>
        </w:rPr>
      </w:pPr>
      <w:proofErr w:type="spellStart"/>
      <w:r w:rsidRPr="009842F9">
        <w:rPr>
          <w:color w:val="000000"/>
        </w:rPr>
        <w:t>Буллеры</w:t>
      </w:r>
      <w:proofErr w:type="spellEnd"/>
      <w:r w:rsidRPr="009842F9">
        <w:rPr>
          <w:color w:val="000000"/>
        </w:rPr>
        <w:t xml:space="preserve"> должны встретиться с неизбежными последствиями своих действий. Сюда относится, в том числе, принесение извинений жертве и восстановление того имущества, которое было испорчено или отобрано. </w:t>
      </w:r>
    </w:p>
    <w:p w:rsidR="00126D5B" w:rsidRPr="009842F9" w:rsidRDefault="00126D5B" w:rsidP="00126D5B">
      <w:pPr>
        <w:autoSpaceDE w:val="0"/>
        <w:autoSpaceDN w:val="0"/>
        <w:adjustRightInd w:val="0"/>
      </w:pPr>
    </w:p>
    <w:p w:rsidR="00871770" w:rsidRPr="009842F9" w:rsidRDefault="00871770" w:rsidP="00871770">
      <w:pPr>
        <w:pStyle w:val="a8"/>
        <w:jc w:val="center"/>
        <w:rPr>
          <w:rFonts w:eastAsia="+mj-ea"/>
          <w:b/>
          <w:i/>
        </w:rPr>
      </w:pPr>
      <w:r w:rsidRPr="009842F9">
        <w:rPr>
          <w:rFonts w:eastAsia="+mj-ea"/>
          <w:b/>
          <w:i/>
        </w:rPr>
        <w:t xml:space="preserve">Как же должны реагировать родители детей, подвергающихся </w:t>
      </w:r>
      <w:proofErr w:type="spellStart"/>
      <w:r w:rsidRPr="009842F9">
        <w:rPr>
          <w:rFonts w:eastAsia="+mj-ea"/>
          <w:b/>
          <w:i/>
        </w:rPr>
        <w:t>буллингу</w:t>
      </w:r>
      <w:proofErr w:type="spellEnd"/>
      <w:r w:rsidRPr="009842F9">
        <w:rPr>
          <w:rFonts w:eastAsia="+mj-ea"/>
          <w:b/>
          <w:i/>
        </w:rPr>
        <w:t>?</w:t>
      </w:r>
    </w:p>
    <w:p w:rsidR="00871770" w:rsidRPr="009842F9" w:rsidRDefault="00871770" w:rsidP="00871770">
      <w:pPr>
        <w:pStyle w:val="a8"/>
        <w:ind w:firstLine="567"/>
        <w:rPr>
          <w:color w:val="B2B2B2"/>
        </w:rPr>
      </w:pPr>
      <w:r w:rsidRPr="009842F9">
        <w:rPr>
          <w:rFonts w:eastAsia="+mn-ea"/>
          <w:color w:val="000000"/>
        </w:rPr>
        <w:t xml:space="preserve">Замечать возможные тревожные сигналы: ребенок расстроен после школы (или даже готов заплакать), у него отмечаются проблемы с желудком, головные боли по утрам, он плохо спит. Эти симптому могут свидетельствовать о наличии школьных страхов (перед плохими отметками, другими неудачами), но могут также свидетельствовать о том, что ребенок стал объектом </w:t>
      </w:r>
      <w:proofErr w:type="spellStart"/>
      <w:r w:rsidRPr="009842F9">
        <w:rPr>
          <w:rFonts w:eastAsia="+mn-ea"/>
          <w:color w:val="000000"/>
        </w:rPr>
        <w:t>моббинга</w:t>
      </w:r>
      <w:proofErr w:type="spellEnd"/>
      <w:r w:rsidRPr="009842F9">
        <w:rPr>
          <w:rFonts w:eastAsia="+mn-ea"/>
          <w:color w:val="000000"/>
        </w:rPr>
        <w:t xml:space="preserve">. </w:t>
      </w:r>
    </w:p>
    <w:p w:rsidR="00871770" w:rsidRPr="009842F9" w:rsidRDefault="00871770" w:rsidP="00871770">
      <w:pPr>
        <w:pStyle w:val="a8"/>
        <w:ind w:firstLine="567"/>
        <w:rPr>
          <w:color w:val="B2B2B2"/>
        </w:rPr>
      </w:pPr>
      <w:r w:rsidRPr="009842F9">
        <w:rPr>
          <w:rFonts w:eastAsia="+mn-ea"/>
          <w:color w:val="000000"/>
        </w:rPr>
        <w:t xml:space="preserve">Если родители заметили тревожные сигналы, они должны дать понять ребенку, что у них всегда есть время, чтобы поговорить с ним. В разговоре посвятить ребенку все свое внимание, быть открытым, но в тоже время никогда не принуждать ребенка к разговору. </w:t>
      </w:r>
    </w:p>
    <w:p w:rsidR="00871770" w:rsidRPr="009842F9" w:rsidRDefault="00871770" w:rsidP="00871770">
      <w:pPr>
        <w:pStyle w:val="a8"/>
        <w:rPr>
          <w:color w:val="B2B2B2"/>
        </w:rPr>
      </w:pPr>
      <w:r w:rsidRPr="009842F9">
        <w:rPr>
          <w:rFonts w:eastAsia="+mn-ea"/>
          <w:color w:val="000000"/>
        </w:rPr>
        <w:t xml:space="preserve">Если ребенок доверился родителям для разговора, вести себя спокойно, сосредоточенно, не проявлять никакого раздражения или возбуждения (родитель должен быть сильным, а раздражение и нервозность – это признаки слабости). Нужно показать ребенку, что вы его понимаете, утешить его, но не надо стараться выглядеть всезнайками и поучать ребенка, т.к. это только еще больше подорвет его и так пошатнувшиеся самооценку и доверие к себе. </w:t>
      </w:r>
    </w:p>
    <w:p w:rsidR="00871770" w:rsidRPr="009842F9" w:rsidRDefault="00871770" w:rsidP="00871770">
      <w:pPr>
        <w:pStyle w:val="a8"/>
        <w:ind w:firstLine="567"/>
        <w:rPr>
          <w:color w:val="B2B2B2"/>
        </w:rPr>
      </w:pPr>
      <w:r w:rsidRPr="009842F9">
        <w:rPr>
          <w:rFonts w:eastAsia="+mj-ea"/>
        </w:rPr>
        <w:t xml:space="preserve">Если родитель узнал о </w:t>
      </w:r>
      <w:proofErr w:type="spellStart"/>
      <w:r w:rsidRPr="009842F9">
        <w:rPr>
          <w:rFonts w:eastAsia="+mj-ea"/>
        </w:rPr>
        <w:t>буллинге</w:t>
      </w:r>
      <w:proofErr w:type="spellEnd"/>
      <w:r w:rsidRPr="009842F9">
        <w:rPr>
          <w:rFonts w:eastAsia="+mj-ea"/>
        </w:rPr>
        <w:t xml:space="preserve"> от ребенка. </w:t>
      </w:r>
      <w:r w:rsidRPr="009842F9">
        <w:rPr>
          <w:rFonts w:eastAsia="+mn-ea"/>
          <w:color w:val="000000"/>
        </w:rPr>
        <w:t xml:space="preserve">Действовать незамедлительно: в присутствии ребенка позвонить учителю (поговорить с ним или договориться о встрече). </w:t>
      </w:r>
    </w:p>
    <w:p w:rsidR="00871770" w:rsidRPr="009842F9" w:rsidRDefault="00871770" w:rsidP="00871770">
      <w:pPr>
        <w:pStyle w:val="a8"/>
        <w:rPr>
          <w:color w:val="B2B2B2"/>
        </w:rPr>
      </w:pPr>
      <w:r w:rsidRPr="009842F9">
        <w:rPr>
          <w:rFonts w:eastAsia="+mn-ea"/>
          <w:color w:val="000000"/>
        </w:rPr>
        <w:t xml:space="preserve">В разговоре с учителем вести себя спокойно и благоразумно (воздерживаясь от бурных эмоций), но дать недвусмысленно понять, что как родитель вы чувствуете ответственность за то, чтобы с подобного рода насилием над вашим ребенком было покончено. Разговор с руководством школы также обязателен, и должен </w:t>
      </w:r>
      <w:r w:rsidR="00AD1B08" w:rsidRPr="009842F9">
        <w:rPr>
          <w:rFonts w:eastAsia="+mn-ea"/>
          <w:color w:val="000000"/>
        </w:rPr>
        <w:t>быть проведен</w:t>
      </w:r>
      <w:r w:rsidRPr="009842F9">
        <w:rPr>
          <w:rFonts w:eastAsia="+mn-ea"/>
          <w:color w:val="000000"/>
        </w:rPr>
        <w:t xml:space="preserve"> в таком же духе. Затем принять решение о том, следует ли ребенку на следующий день посещать школу. </w:t>
      </w:r>
    </w:p>
    <w:p w:rsidR="00871770" w:rsidRPr="009842F9" w:rsidRDefault="00871770" w:rsidP="00A73662">
      <w:pPr>
        <w:pStyle w:val="a8"/>
        <w:ind w:firstLine="567"/>
        <w:rPr>
          <w:rFonts w:eastAsia="+mj-ea"/>
        </w:rPr>
      </w:pPr>
      <w:r w:rsidRPr="009842F9">
        <w:rPr>
          <w:rFonts w:eastAsia="+mj-ea"/>
        </w:rPr>
        <w:t xml:space="preserve">Задача родителей </w:t>
      </w:r>
      <w:r w:rsidRPr="009842F9">
        <w:rPr>
          <w:rFonts w:eastAsia="+mn-ea"/>
          <w:color w:val="000000"/>
        </w:rPr>
        <w:t xml:space="preserve">состоит в том, чтобы дать понять ребенку, что такого рода насилие не имеет шансов на продолжение. Чувствуя родительскую защиту, дети с удовольствием снова переключают внимание на другие темы. Снова пробуждаются </w:t>
      </w:r>
      <w:proofErr w:type="spellStart"/>
      <w:r w:rsidRPr="009842F9">
        <w:rPr>
          <w:rFonts w:eastAsia="+mn-ea"/>
          <w:color w:val="000000"/>
        </w:rPr>
        <w:t>самоисцеляющие</w:t>
      </w:r>
      <w:proofErr w:type="spellEnd"/>
      <w:r w:rsidRPr="009842F9">
        <w:rPr>
          <w:rFonts w:eastAsia="+mn-ea"/>
          <w:color w:val="000000"/>
        </w:rPr>
        <w:t xml:space="preserve"> силы, которые есть в каждом ребенке. </w:t>
      </w:r>
    </w:p>
    <w:p w:rsidR="00871770" w:rsidRPr="009842F9" w:rsidRDefault="00871770" w:rsidP="00871770">
      <w:pPr>
        <w:pStyle w:val="a8"/>
        <w:rPr>
          <w:rFonts w:eastAsia="+mn-ea"/>
          <w:color w:val="000000"/>
        </w:rPr>
      </w:pPr>
    </w:p>
    <w:p w:rsidR="009842F9" w:rsidRDefault="00871770" w:rsidP="009842F9">
      <w:pPr>
        <w:autoSpaceDE w:val="0"/>
        <w:autoSpaceDN w:val="0"/>
        <w:adjustRightInd w:val="0"/>
        <w:spacing w:line="261" w:lineRule="atLeast"/>
        <w:jc w:val="center"/>
        <w:rPr>
          <w:b/>
          <w:bCs/>
          <w:color w:val="000000"/>
        </w:rPr>
      </w:pPr>
      <w:r w:rsidRPr="009842F9">
        <w:rPr>
          <w:rFonts w:eastAsia="+mj-ea"/>
          <w:b/>
          <w:i/>
          <w:lang w:eastAsia="en-US"/>
        </w:rPr>
        <w:t xml:space="preserve">Как психолог может помочь жертве </w:t>
      </w:r>
      <w:proofErr w:type="spellStart"/>
      <w:r w:rsidRPr="009842F9">
        <w:rPr>
          <w:rFonts w:eastAsia="+mj-ea"/>
          <w:b/>
          <w:i/>
          <w:lang w:eastAsia="en-US"/>
        </w:rPr>
        <w:t>буллинга</w:t>
      </w:r>
      <w:proofErr w:type="spellEnd"/>
      <w:r w:rsidRPr="009842F9">
        <w:rPr>
          <w:rFonts w:eastAsia="+mj-ea"/>
          <w:b/>
          <w:i/>
          <w:lang w:eastAsia="en-US"/>
        </w:rPr>
        <w:t>?</w:t>
      </w:r>
      <w:r w:rsidR="00A73662" w:rsidRPr="009842F9">
        <w:rPr>
          <w:b/>
          <w:bCs/>
          <w:color w:val="000000"/>
        </w:rPr>
        <w:t xml:space="preserve"> </w:t>
      </w:r>
    </w:p>
    <w:p w:rsidR="00A73662" w:rsidRPr="009842F9" w:rsidRDefault="00A73662" w:rsidP="009842F9">
      <w:pPr>
        <w:autoSpaceDE w:val="0"/>
        <w:autoSpaceDN w:val="0"/>
        <w:adjustRightInd w:val="0"/>
        <w:spacing w:line="261" w:lineRule="atLeast"/>
        <w:jc w:val="center"/>
        <w:rPr>
          <w:color w:val="000000"/>
        </w:rPr>
      </w:pPr>
      <w:r w:rsidRPr="009842F9">
        <w:rPr>
          <w:b/>
          <w:bCs/>
          <w:color w:val="000000"/>
        </w:rPr>
        <w:t xml:space="preserve">Жертве </w:t>
      </w:r>
      <w:proofErr w:type="spellStart"/>
      <w:r w:rsidRPr="009842F9">
        <w:rPr>
          <w:b/>
          <w:bCs/>
          <w:color w:val="000000"/>
        </w:rPr>
        <w:t>буллинга</w:t>
      </w:r>
      <w:proofErr w:type="spellEnd"/>
      <w:r w:rsidRPr="009842F9">
        <w:rPr>
          <w:b/>
          <w:bCs/>
          <w:color w:val="000000"/>
        </w:rPr>
        <w:t xml:space="preserve"> можно помочь, если:</w:t>
      </w:r>
    </w:p>
    <w:p w:rsidR="00871770" w:rsidRPr="009842F9" w:rsidRDefault="00871770" w:rsidP="00871770">
      <w:pPr>
        <w:pStyle w:val="a8"/>
        <w:jc w:val="center"/>
        <w:rPr>
          <w:rFonts w:eastAsia="+mj-ea"/>
          <w:b/>
          <w:i/>
          <w:lang w:eastAsia="en-US"/>
        </w:rPr>
      </w:pPr>
    </w:p>
    <w:p w:rsidR="00871770" w:rsidRPr="009842F9" w:rsidRDefault="00871770" w:rsidP="00871770">
      <w:pPr>
        <w:pStyle w:val="a8"/>
        <w:numPr>
          <w:ilvl w:val="0"/>
          <w:numId w:val="26"/>
        </w:numPr>
      </w:pPr>
      <w:r w:rsidRPr="009842F9">
        <w:rPr>
          <w:rFonts w:eastAsia="+mn-ea"/>
        </w:rPr>
        <w:t xml:space="preserve">Глядя в зеркало, научиться спокойно и уверенно говорить «нет» или «оставь меня в покое». Таким образом,  </w:t>
      </w:r>
      <w:proofErr w:type="spellStart"/>
      <w:r w:rsidRPr="009842F9">
        <w:rPr>
          <w:rFonts w:eastAsia="+mn-ea"/>
        </w:rPr>
        <w:t>буллер</w:t>
      </w:r>
      <w:proofErr w:type="spellEnd"/>
      <w:r w:rsidRPr="009842F9">
        <w:rPr>
          <w:rFonts w:eastAsia="+mn-ea"/>
        </w:rPr>
        <w:t xml:space="preserve">,  ищущий в жертве признаков слабости, получает решительный отпор. </w:t>
      </w:r>
    </w:p>
    <w:p w:rsidR="00D1304F" w:rsidRPr="009842F9" w:rsidRDefault="00A73662" w:rsidP="00871770">
      <w:pPr>
        <w:pStyle w:val="a8"/>
        <w:numPr>
          <w:ilvl w:val="0"/>
          <w:numId w:val="26"/>
        </w:numPr>
      </w:pPr>
      <w:r w:rsidRPr="009842F9">
        <w:rPr>
          <w:rFonts w:eastAsia="+mn-ea"/>
        </w:rPr>
        <w:t xml:space="preserve">Помочь </w:t>
      </w:r>
      <w:r w:rsidR="00871770" w:rsidRPr="009842F9">
        <w:rPr>
          <w:rFonts w:eastAsia="+mn-ea"/>
        </w:rPr>
        <w:t xml:space="preserve">научиться ходить, держа себя прямо, излучая уверенность, вместо того чтобы передвигаться </w:t>
      </w:r>
      <w:r w:rsidR="00871770" w:rsidRPr="009842F9">
        <w:rPr>
          <w:rFonts w:eastAsia="+mn-ea"/>
          <w:color w:val="000000"/>
        </w:rPr>
        <w:t xml:space="preserve">ссутулившись, боязливо </w:t>
      </w:r>
      <w:r w:rsidR="00D1304F" w:rsidRPr="009842F9">
        <w:rPr>
          <w:rFonts w:eastAsia="+mn-ea"/>
          <w:color w:val="000000"/>
        </w:rPr>
        <w:t>озираясь и т. п.</w:t>
      </w:r>
    </w:p>
    <w:p w:rsidR="00871770" w:rsidRPr="009842F9" w:rsidRDefault="00871770" w:rsidP="00871770">
      <w:pPr>
        <w:pStyle w:val="a8"/>
        <w:numPr>
          <w:ilvl w:val="0"/>
          <w:numId w:val="26"/>
        </w:numPr>
      </w:pPr>
      <w:r w:rsidRPr="009842F9">
        <w:rPr>
          <w:rFonts w:eastAsia="+mn-ea"/>
          <w:color w:val="000000"/>
        </w:rPr>
        <w:t xml:space="preserve">Используя юмор: очень трудно притеснять человека, который не хочет принимать эти издевательства всерьез. </w:t>
      </w:r>
    </w:p>
    <w:p w:rsidR="00871770" w:rsidRPr="009842F9" w:rsidRDefault="00871770" w:rsidP="00871770">
      <w:pPr>
        <w:pStyle w:val="a8"/>
        <w:numPr>
          <w:ilvl w:val="0"/>
          <w:numId w:val="26"/>
        </w:numPr>
      </w:pPr>
      <w:r w:rsidRPr="009842F9">
        <w:rPr>
          <w:rFonts w:eastAsia="+mn-ea"/>
          <w:color w:val="000000"/>
        </w:rPr>
        <w:t>Рекомендовать по возможности находиться в групп</w:t>
      </w:r>
      <w:r w:rsidR="00A73662" w:rsidRPr="009842F9">
        <w:rPr>
          <w:rFonts w:eastAsia="+mn-ea"/>
          <w:color w:val="000000"/>
        </w:rPr>
        <w:t>е других ребят.</w:t>
      </w:r>
    </w:p>
    <w:p w:rsidR="00871770" w:rsidRPr="009842F9" w:rsidRDefault="00D1304F" w:rsidP="00871770">
      <w:pPr>
        <w:pStyle w:val="a8"/>
        <w:numPr>
          <w:ilvl w:val="0"/>
          <w:numId w:val="26"/>
        </w:numPr>
      </w:pPr>
      <w:r w:rsidRPr="009842F9">
        <w:rPr>
          <w:rFonts w:eastAsia="+mn-ea"/>
          <w:color w:val="000000"/>
        </w:rPr>
        <w:lastRenderedPageBreak/>
        <w:t xml:space="preserve">Уверить, что ребенок </w:t>
      </w:r>
      <w:r w:rsidR="00871770" w:rsidRPr="009842F9">
        <w:rPr>
          <w:rFonts w:eastAsia="+mn-ea"/>
          <w:color w:val="000000"/>
        </w:rPr>
        <w:t xml:space="preserve">как жертва </w:t>
      </w:r>
      <w:proofErr w:type="spellStart"/>
      <w:r w:rsidR="00871770" w:rsidRPr="009842F9">
        <w:rPr>
          <w:rFonts w:eastAsia="+mn-ea"/>
          <w:color w:val="000000"/>
        </w:rPr>
        <w:t>буллинга</w:t>
      </w:r>
      <w:proofErr w:type="spellEnd"/>
      <w:r w:rsidR="00871770" w:rsidRPr="009842F9">
        <w:rPr>
          <w:rFonts w:eastAsia="+mn-ea"/>
          <w:color w:val="000000"/>
        </w:rPr>
        <w:t xml:space="preserve">, не виноват в нем. </w:t>
      </w:r>
    </w:p>
    <w:p w:rsidR="00871770" w:rsidRPr="009842F9" w:rsidRDefault="00871770" w:rsidP="00871770">
      <w:pPr>
        <w:pStyle w:val="a8"/>
        <w:numPr>
          <w:ilvl w:val="0"/>
          <w:numId w:val="26"/>
        </w:numPr>
      </w:pPr>
      <w:r w:rsidRPr="009842F9">
        <w:rPr>
          <w:rFonts w:eastAsia="+mn-ea"/>
          <w:color w:val="000000"/>
        </w:rPr>
        <w:t xml:space="preserve">Дав понять ребенку, ставшему жертвой </w:t>
      </w:r>
      <w:proofErr w:type="spellStart"/>
      <w:r w:rsidRPr="009842F9">
        <w:rPr>
          <w:rFonts w:eastAsia="+mn-ea"/>
          <w:color w:val="000000"/>
        </w:rPr>
        <w:t>буллинга</w:t>
      </w:r>
      <w:proofErr w:type="spellEnd"/>
      <w:r w:rsidRPr="009842F9">
        <w:rPr>
          <w:rFonts w:eastAsia="+mn-ea"/>
          <w:color w:val="000000"/>
        </w:rPr>
        <w:t xml:space="preserve">, что его любят. Очень часто такие дети не верят, что они способны кому-то нравиться. </w:t>
      </w:r>
    </w:p>
    <w:p w:rsidR="00871770" w:rsidRPr="009842F9" w:rsidRDefault="00871770" w:rsidP="00871770">
      <w:pPr>
        <w:pStyle w:val="a8"/>
        <w:numPr>
          <w:ilvl w:val="0"/>
          <w:numId w:val="26"/>
        </w:numPr>
      </w:pPr>
      <w:r w:rsidRPr="009842F9">
        <w:rPr>
          <w:rFonts w:eastAsia="+mn-ea"/>
          <w:color w:val="000000"/>
        </w:rPr>
        <w:t xml:space="preserve">Помогая избавляться от плохих привычек, способствовавших </w:t>
      </w:r>
      <w:proofErr w:type="spellStart"/>
      <w:r w:rsidRPr="009842F9">
        <w:rPr>
          <w:rFonts w:eastAsia="+mn-ea"/>
          <w:color w:val="000000"/>
        </w:rPr>
        <w:t>буллингу</w:t>
      </w:r>
      <w:proofErr w:type="spellEnd"/>
      <w:r w:rsidRPr="009842F9">
        <w:rPr>
          <w:rFonts w:eastAsia="+mn-ea"/>
          <w:color w:val="000000"/>
        </w:rPr>
        <w:t xml:space="preserve"> (например, привычке ковыряться в носу, ябедничать, скидывать с парты вещи других детей и т.п.). </w:t>
      </w:r>
    </w:p>
    <w:p w:rsidR="00871770" w:rsidRPr="009842F9" w:rsidRDefault="00871770" w:rsidP="00871770">
      <w:pPr>
        <w:pStyle w:val="a8"/>
        <w:numPr>
          <w:ilvl w:val="0"/>
          <w:numId w:val="26"/>
        </w:numPr>
      </w:pPr>
      <w:r w:rsidRPr="009842F9">
        <w:rPr>
          <w:rFonts w:eastAsia="+mn-ea"/>
          <w:color w:val="000000"/>
        </w:rPr>
        <w:t xml:space="preserve">Поддерживать их сильные стороны. Можно, например, дать такому ученику какое-то </w:t>
      </w:r>
      <w:r w:rsidR="00D1304F" w:rsidRPr="009842F9">
        <w:rPr>
          <w:rFonts w:eastAsia="+mn-ea"/>
          <w:color w:val="000000"/>
        </w:rPr>
        <w:t>поручение в классе</w:t>
      </w:r>
      <w:r w:rsidRPr="009842F9">
        <w:rPr>
          <w:rFonts w:eastAsia="+mn-ea"/>
          <w:color w:val="000000"/>
        </w:rPr>
        <w:t>, с которым бы он хорошо справлялся, чтобы повысить его уважение к себе и признание со стороны других ребят.</w:t>
      </w:r>
    </w:p>
    <w:p w:rsidR="00871770" w:rsidRPr="009842F9" w:rsidRDefault="00871770" w:rsidP="00871770">
      <w:pPr>
        <w:pStyle w:val="a8"/>
        <w:rPr>
          <w:rFonts w:eastAsia="+mj-ea"/>
          <w:lang w:eastAsia="en-US"/>
        </w:rPr>
      </w:pPr>
    </w:p>
    <w:p w:rsidR="00126D5B" w:rsidRPr="009842F9" w:rsidRDefault="00126D5B" w:rsidP="00126D5B">
      <w:pPr>
        <w:spacing w:line="360" w:lineRule="auto"/>
        <w:jc w:val="both"/>
        <w:rPr>
          <w:i/>
        </w:rPr>
      </w:pPr>
    </w:p>
    <w:p w:rsidR="00126D5B" w:rsidRPr="009842F9" w:rsidRDefault="00126D5B" w:rsidP="00126D5B">
      <w:pPr>
        <w:shd w:val="clear" w:color="auto" w:fill="FFFFFF"/>
        <w:spacing w:line="360" w:lineRule="auto"/>
        <w:jc w:val="both"/>
        <w:rPr>
          <w:rFonts w:eastAsia="Arial Unicode MS"/>
        </w:rPr>
      </w:pPr>
    </w:p>
    <w:p w:rsidR="00126D5B" w:rsidRPr="009842F9" w:rsidRDefault="00126D5B" w:rsidP="00126D5B">
      <w:pPr>
        <w:shd w:val="clear" w:color="auto" w:fill="FFFFFF"/>
        <w:spacing w:line="360" w:lineRule="auto"/>
        <w:jc w:val="both"/>
        <w:rPr>
          <w:rFonts w:eastAsia="Arial Unicode MS"/>
        </w:rPr>
      </w:pPr>
    </w:p>
    <w:p w:rsidR="00126D5B" w:rsidRPr="009842F9" w:rsidRDefault="00126D5B" w:rsidP="00126D5B">
      <w:pPr>
        <w:shd w:val="clear" w:color="auto" w:fill="FFFFFF"/>
        <w:spacing w:line="360" w:lineRule="auto"/>
        <w:jc w:val="both"/>
        <w:rPr>
          <w:rFonts w:eastAsia="Arial Unicode MS"/>
        </w:rPr>
      </w:pPr>
    </w:p>
    <w:p w:rsidR="00126D5B" w:rsidRPr="009842F9" w:rsidRDefault="00126D5B" w:rsidP="00126D5B">
      <w:pPr>
        <w:shd w:val="clear" w:color="auto" w:fill="FFFFFF"/>
        <w:spacing w:line="360" w:lineRule="auto"/>
        <w:jc w:val="both"/>
        <w:rPr>
          <w:rFonts w:eastAsia="Arial Unicode MS"/>
        </w:rPr>
      </w:pPr>
    </w:p>
    <w:p w:rsidR="00126D5B" w:rsidRPr="009842F9" w:rsidRDefault="00126D5B" w:rsidP="00126D5B">
      <w:pPr>
        <w:shd w:val="clear" w:color="auto" w:fill="FFFFFF"/>
        <w:spacing w:line="360" w:lineRule="auto"/>
        <w:jc w:val="both"/>
        <w:rPr>
          <w:rFonts w:eastAsia="Arial Unicode MS"/>
        </w:rPr>
      </w:pPr>
    </w:p>
    <w:p w:rsidR="00126D5B" w:rsidRPr="009842F9" w:rsidRDefault="00126D5B" w:rsidP="00126D5B">
      <w:pPr>
        <w:shd w:val="clear" w:color="auto" w:fill="FFFFFF"/>
        <w:spacing w:line="360" w:lineRule="auto"/>
        <w:jc w:val="both"/>
        <w:rPr>
          <w:rFonts w:eastAsia="Arial Unicode MS"/>
        </w:rPr>
      </w:pPr>
    </w:p>
    <w:p w:rsidR="006A1128" w:rsidRPr="009842F9" w:rsidRDefault="006A1128" w:rsidP="002C05B6">
      <w:pPr>
        <w:spacing w:line="360" w:lineRule="auto"/>
        <w:jc w:val="both"/>
      </w:pPr>
    </w:p>
    <w:sectPr w:rsidR="006A1128" w:rsidRPr="009842F9" w:rsidSect="009842F9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93" w:rsidRDefault="00395593" w:rsidP="002C05B6">
      <w:r>
        <w:separator/>
      </w:r>
    </w:p>
  </w:endnote>
  <w:endnote w:type="continuationSeparator" w:id="0">
    <w:p w:rsidR="00395593" w:rsidRDefault="00395593" w:rsidP="002C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93" w:rsidRDefault="00395593" w:rsidP="002C05B6">
      <w:r>
        <w:separator/>
      </w:r>
    </w:p>
  </w:footnote>
  <w:footnote w:type="continuationSeparator" w:id="0">
    <w:p w:rsidR="00395593" w:rsidRDefault="00395593" w:rsidP="002C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FDF"/>
    <w:multiLevelType w:val="hybridMultilevel"/>
    <w:tmpl w:val="B412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2303"/>
    <w:multiLevelType w:val="hybridMultilevel"/>
    <w:tmpl w:val="E52C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8B3"/>
    <w:multiLevelType w:val="hybridMultilevel"/>
    <w:tmpl w:val="F70C1E38"/>
    <w:lvl w:ilvl="0" w:tplc="9CB2E7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0B5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098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856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411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C53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AFB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5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218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1666C"/>
    <w:multiLevelType w:val="hybridMultilevel"/>
    <w:tmpl w:val="F834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820CF"/>
    <w:multiLevelType w:val="hybridMultilevel"/>
    <w:tmpl w:val="96D8849E"/>
    <w:lvl w:ilvl="0" w:tplc="03AAF0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ACC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A2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1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AB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0D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A22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71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62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023D0"/>
    <w:multiLevelType w:val="hybridMultilevel"/>
    <w:tmpl w:val="F072E82C"/>
    <w:lvl w:ilvl="0" w:tplc="5D6A3E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2BFA"/>
    <w:multiLevelType w:val="hybridMultilevel"/>
    <w:tmpl w:val="81CA8212"/>
    <w:lvl w:ilvl="0" w:tplc="541638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CF32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C72D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240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0000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ED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4D67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E702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13F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00774"/>
    <w:multiLevelType w:val="hybridMultilevel"/>
    <w:tmpl w:val="488EBECA"/>
    <w:lvl w:ilvl="0" w:tplc="D9123B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254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A63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4DA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24A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E46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C4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473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E01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1304B"/>
    <w:multiLevelType w:val="hybridMultilevel"/>
    <w:tmpl w:val="D78814A2"/>
    <w:lvl w:ilvl="0" w:tplc="CA00FA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2EC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619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E17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23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A5A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243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8D7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8B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B0CEA"/>
    <w:multiLevelType w:val="hybridMultilevel"/>
    <w:tmpl w:val="125EDC8C"/>
    <w:lvl w:ilvl="0" w:tplc="D7F80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C3E69"/>
    <w:multiLevelType w:val="hybridMultilevel"/>
    <w:tmpl w:val="E9BE9F42"/>
    <w:lvl w:ilvl="0" w:tplc="2346B8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0A49A">
      <w:start w:val="128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2E45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45A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A67A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002D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E5F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0070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CBE6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811446"/>
    <w:multiLevelType w:val="hybridMultilevel"/>
    <w:tmpl w:val="CE481DFC"/>
    <w:lvl w:ilvl="0" w:tplc="CFFA4A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A61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0A9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40F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E3A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A08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E40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C1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C27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C76F4"/>
    <w:multiLevelType w:val="hybridMultilevel"/>
    <w:tmpl w:val="0A7CBC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D533716"/>
    <w:multiLevelType w:val="hybridMultilevel"/>
    <w:tmpl w:val="FD88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C7B70"/>
    <w:multiLevelType w:val="hybridMultilevel"/>
    <w:tmpl w:val="ABE27E52"/>
    <w:lvl w:ilvl="0" w:tplc="947E0D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C57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024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C11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4F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CC6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EAC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CEE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C49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782285"/>
    <w:multiLevelType w:val="hybridMultilevel"/>
    <w:tmpl w:val="ACAC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87D0E"/>
    <w:multiLevelType w:val="hybridMultilevel"/>
    <w:tmpl w:val="8CD2C174"/>
    <w:lvl w:ilvl="0" w:tplc="7016801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C87915"/>
    <w:multiLevelType w:val="hybridMultilevel"/>
    <w:tmpl w:val="E482D4D4"/>
    <w:lvl w:ilvl="0" w:tplc="4B1854D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72F6664"/>
    <w:multiLevelType w:val="hybridMultilevel"/>
    <w:tmpl w:val="4886B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039CD"/>
    <w:multiLevelType w:val="hybridMultilevel"/>
    <w:tmpl w:val="E1B6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42ABF"/>
    <w:multiLevelType w:val="hybridMultilevel"/>
    <w:tmpl w:val="90FEF5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B0030"/>
    <w:multiLevelType w:val="hybridMultilevel"/>
    <w:tmpl w:val="BBF2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750F"/>
    <w:multiLevelType w:val="hybridMultilevel"/>
    <w:tmpl w:val="3AD6AEC8"/>
    <w:lvl w:ilvl="0" w:tplc="E3CED7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466B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25D0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8681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6BC7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A1C4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A354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C333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6E4B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DA520E"/>
    <w:multiLevelType w:val="hybridMultilevel"/>
    <w:tmpl w:val="48A08964"/>
    <w:lvl w:ilvl="0" w:tplc="25D00C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0E5F6">
      <w:start w:val="85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298F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80BF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044D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0506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8392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41B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639F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54A97"/>
    <w:multiLevelType w:val="hybridMultilevel"/>
    <w:tmpl w:val="8F683584"/>
    <w:lvl w:ilvl="0" w:tplc="7BFCD8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C8685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2F57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E904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2B01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288C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0B06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2CC7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E11C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36192E"/>
    <w:multiLevelType w:val="hybridMultilevel"/>
    <w:tmpl w:val="F990B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6"/>
  </w:num>
  <w:num w:numId="5">
    <w:abstractNumId w:val="22"/>
  </w:num>
  <w:num w:numId="6">
    <w:abstractNumId w:val="5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7"/>
  </w:num>
  <w:num w:numId="17">
    <w:abstractNumId w:val="4"/>
  </w:num>
  <w:num w:numId="18">
    <w:abstractNumId w:val="8"/>
  </w:num>
  <w:num w:numId="19">
    <w:abstractNumId w:val="14"/>
  </w:num>
  <w:num w:numId="20">
    <w:abstractNumId w:val="11"/>
  </w:num>
  <w:num w:numId="21">
    <w:abstractNumId w:val="2"/>
  </w:num>
  <w:num w:numId="22">
    <w:abstractNumId w:val="19"/>
  </w:num>
  <w:num w:numId="23">
    <w:abstractNumId w:val="25"/>
  </w:num>
  <w:num w:numId="24">
    <w:abstractNumId w:val="1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B6"/>
    <w:rsid w:val="000714CB"/>
    <w:rsid w:val="000B6EFC"/>
    <w:rsid w:val="000E3053"/>
    <w:rsid w:val="00126D5B"/>
    <w:rsid w:val="00134C21"/>
    <w:rsid w:val="00164888"/>
    <w:rsid w:val="00286EC9"/>
    <w:rsid w:val="002C05B6"/>
    <w:rsid w:val="002D024D"/>
    <w:rsid w:val="00395593"/>
    <w:rsid w:val="004512EE"/>
    <w:rsid w:val="00515076"/>
    <w:rsid w:val="00594A7F"/>
    <w:rsid w:val="006A1128"/>
    <w:rsid w:val="006B7FB2"/>
    <w:rsid w:val="006E558B"/>
    <w:rsid w:val="00712594"/>
    <w:rsid w:val="007A6236"/>
    <w:rsid w:val="007B5529"/>
    <w:rsid w:val="00871770"/>
    <w:rsid w:val="00873088"/>
    <w:rsid w:val="00967753"/>
    <w:rsid w:val="009842F9"/>
    <w:rsid w:val="009B2595"/>
    <w:rsid w:val="009E20E9"/>
    <w:rsid w:val="00A31409"/>
    <w:rsid w:val="00A55CF6"/>
    <w:rsid w:val="00A73662"/>
    <w:rsid w:val="00AA3351"/>
    <w:rsid w:val="00AD1B08"/>
    <w:rsid w:val="00AF3237"/>
    <w:rsid w:val="00B8194D"/>
    <w:rsid w:val="00BC4917"/>
    <w:rsid w:val="00D1304F"/>
    <w:rsid w:val="00D54E53"/>
    <w:rsid w:val="00D70154"/>
    <w:rsid w:val="00F4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2C05B6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2C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rsid w:val="002C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C05B6"/>
    <w:rPr>
      <w:vertAlign w:val="superscript"/>
    </w:rPr>
  </w:style>
  <w:style w:type="paragraph" w:styleId="a6">
    <w:name w:val="List Paragraph"/>
    <w:basedOn w:val="a"/>
    <w:uiPriority w:val="34"/>
    <w:qFormat/>
    <w:rsid w:val="006A112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E558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B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2C05B6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2C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rsid w:val="002C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C05B6"/>
    <w:rPr>
      <w:vertAlign w:val="superscript"/>
    </w:rPr>
  </w:style>
  <w:style w:type="paragraph" w:styleId="a6">
    <w:name w:val="List Paragraph"/>
    <w:basedOn w:val="a"/>
    <w:uiPriority w:val="34"/>
    <w:qFormat/>
    <w:rsid w:val="006A112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E558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B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03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46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80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71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896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252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81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87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4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5ABC-E120-4240-B16B-05CC9945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Секретарь</cp:lastModifiedBy>
  <cp:revision>2</cp:revision>
  <dcterms:created xsi:type="dcterms:W3CDTF">2021-01-21T07:04:00Z</dcterms:created>
  <dcterms:modified xsi:type="dcterms:W3CDTF">2021-01-21T07:04:00Z</dcterms:modified>
</cp:coreProperties>
</file>